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94E6C" w14:textId="34F48A9F" w:rsidR="007547CD" w:rsidRPr="00276F20" w:rsidRDefault="007547CD" w:rsidP="007547CD">
      <w:pPr>
        <w:pStyle w:val="3GPPHeader"/>
        <w:spacing w:after="60"/>
        <w:rPr>
          <w:sz w:val="32"/>
          <w:szCs w:val="32"/>
          <w:highlight w:val="yellow"/>
        </w:rPr>
      </w:pPr>
      <w:r w:rsidRPr="00276F20">
        <w:t>3GPP TSG-RAN WG4 Meeting #</w:t>
      </w:r>
      <w:r>
        <w:t>10</w:t>
      </w:r>
      <w:r w:rsidR="008733B5">
        <w:t xml:space="preserve">5        </w:t>
      </w:r>
      <w:r>
        <w:t xml:space="preserve">                                      </w:t>
      </w:r>
      <w:r w:rsidR="007B04C0">
        <w:t xml:space="preserve">              </w:t>
      </w:r>
      <w:r>
        <w:t>R4-22</w:t>
      </w:r>
      <w:r w:rsidR="00E00071">
        <w:t>1</w:t>
      </w:r>
      <w:r w:rsidR="007471C9">
        <w:t>9276</w:t>
      </w:r>
    </w:p>
    <w:p w14:paraId="1DB284EA" w14:textId="59E04A06" w:rsidR="007547CD" w:rsidRPr="00276F20" w:rsidRDefault="008733B5" w:rsidP="007547CD">
      <w:pPr>
        <w:pStyle w:val="3GPPHeader"/>
      </w:pPr>
      <w:bookmarkStart w:id="0" w:name="OLE_LINK3"/>
      <w:bookmarkStart w:id="1" w:name="OLE_LINK4"/>
      <w:r>
        <w:t>Toulouse, France</w:t>
      </w:r>
      <w:r w:rsidR="007547CD" w:rsidRPr="00276F20">
        <w:t xml:space="preserve">, </w:t>
      </w:r>
      <w:r w:rsidR="007547CD">
        <w:t>1</w:t>
      </w:r>
      <w:r>
        <w:t>4</w:t>
      </w:r>
      <w:r w:rsidR="007547CD" w:rsidRPr="003422AE">
        <w:t xml:space="preserve"> </w:t>
      </w:r>
      <w:r>
        <w:t>Nov</w:t>
      </w:r>
      <w:r w:rsidR="007547CD">
        <w:t>.</w:t>
      </w:r>
      <w:r w:rsidR="007547CD" w:rsidRPr="003422AE">
        <w:t xml:space="preserve"> – </w:t>
      </w:r>
      <w:r w:rsidR="0055783A">
        <w:t>1</w:t>
      </w:r>
      <w:r>
        <w:t>8</w:t>
      </w:r>
      <w:r w:rsidR="007547CD" w:rsidRPr="003422AE">
        <w:t xml:space="preserve"> </w:t>
      </w:r>
      <w:r>
        <w:t>Nov</w:t>
      </w:r>
      <w:r w:rsidR="007547CD">
        <w:t xml:space="preserve">. </w:t>
      </w:r>
      <w:r w:rsidR="007547CD" w:rsidRPr="003422AE">
        <w:t>202</w:t>
      </w:r>
      <w:r w:rsidR="007547CD">
        <w:t>2</w:t>
      </w:r>
    </w:p>
    <w:bookmarkEnd w:id="0"/>
    <w:bookmarkEnd w:id="1"/>
    <w:p w14:paraId="53427C63" w14:textId="77777777" w:rsidR="0054030B" w:rsidRPr="00B42E8B" w:rsidRDefault="0054030B" w:rsidP="0054030B">
      <w:pPr>
        <w:pStyle w:val="3GPPHeader"/>
      </w:pPr>
    </w:p>
    <w:p w14:paraId="38AAD043" w14:textId="5F1DC85F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Agenda Item:</w:t>
      </w:r>
      <w:r w:rsidRPr="00B42E8B">
        <w:rPr>
          <w:sz w:val="22"/>
        </w:rPr>
        <w:tab/>
      </w:r>
      <w:r w:rsidR="007471C9">
        <w:rPr>
          <w:sz w:val="22"/>
        </w:rPr>
        <w:t>6.5.3.1.1</w:t>
      </w:r>
    </w:p>
    <w:p w14:paraId="0C045C35" w14:textId="77777777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Source:</w:t>
      </w:r>
      <w:r w:rsidRPr="00B42E8B">
        <w:rPr>
          <w:sz w:val="22"/>
        </w:rPr>
        <w:tab/>
        <w:t>Ericsson</w:t>
      </w:r>
    </w:p>
    <w:p w14:paraId="1E5203C5" w14:textId="37D15111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Title:</w:t>
      </w:r>
      <w:r w:rsidRPr="00B42E8B">
        <w:rPr>
          <w:sz w:val="22"/>
        </w:rPr>
        <w:tab/>
      </w:r>
      <w:r w:rsidR="00003086">
        <w:rPr>
          <w:sz w:val="22"/>
        </w:rPr>
        <w:t>Update s</w:t>
      </w:r>
      <w:r w:rsidR="007374DC">
        <w:rPr>
          <w:sz w:val="22"/>
        </w:rPr>
        <w:t>imulation results for</w:t>
      </w:r>
      <w:r w:rsidR="007662FB">
        <w:rPr>
          <w:sz w:val="22"/>
        </w:rPr>
        <w:t xml:space="preserve"> </w:t>
      </w:r>
      <w:r w:rsidR="000D4217">
        <w:rPr>
          <w:sz w:val="22"/>
        </w:rPr>
        <w:t>PDSCH requirement for HST-SFN</w:t>
      </w:r>
    </w:p>
    <w:p w14:paraId="4B675DFA" w14:textId="7641F536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Document for:</w:t>
      </w:r>
      <w:r w:rsidRPr="00B42E8B">
        <w:rPr>
          <w:sz w:val="22"/>
        </w:rPr>
        <w:tab/>
      </w:r>
      <w:r w:rsidR="00343E91">
        <w:rPr>
          <w:sz w:val="22"/>
        </w:rPr>
        <w:t>Information</w:t>
      </w:r>
    </w:p>
    <w:p w14:paraId="23174EA8" w14:textId="77777777" w:rsidR="007B3841" w:rsidRPr="00B42E8B" w:rsidRDefault="007B3841" w:rsidP="007B3841">
      <w:pPr>
        <w:pStyle w:val="3GPPHeader"/>
        <w:rPr>
          <w:sz w:val="22"/>
        </w:rPr>
      </w:pPr>
    </w:p>
    <w:p w14:paraId="0BFC1FC8" w14:textId="729EB5B3" w:rsidR="007B3841" w:rsidRPr="00B4687A" w:rsidRDefault="007B3841" w:rsidP="00B4687A">
      <w:pPr>
        <w:pStyle w:val="Heading1"/>
        <w:jc w:val="both"/>
        <w:rPr>
          <w:lang w:val="en-US"/>
        </w:rPr>
      </w:pPr>
      <w:r w:rsidRPr="0092180D">
        <w:rPr>
          <w:lang w:val="en-US"/>
        </w:rPr>
        <w:t>1</w:t>
      </w:r>
      <w:r w:rsidRPr="0092180D">
        <w:rPr>
          <w:lang w:val="en-US"/>
        </w:rPr>
        <w:tab/>
        <w:t>Introduction</w:t>
      </w:r>
    </w:p>
    <w:p w14:paraId="0E05CEBE" w14:textId="296D6E01" w:rsidR="003E2C6B" w:rsidRDefault="003E2C6B" w:rsidP="008E72E2">
      <w:r>
        <w:rPr>
          <w:rFonts w:hint="eastAsia"/>
        </w:rPr>
        <w:t>Af</w:t>
      </w:r>
      <w:r>
        <w:t>ter the discussion in RAN 104</w:t>
      </w:r>
      <w:r w:rsidR="002A06C1">
        <w:t>bis</w:t>
      </w:r>
      <w:r>
        <w:t xml:space="preserve">-e, </w:t>
      </w:r>
      <w:r w:rsidR="008273E5">
        <w:t xml:space="preserve">companies agreed to </w:t>
      </w:r>
      <w:r w:rsidR="00F111F1">
        <w:t>consider MCS13 for defining</w:t>
      </w:r>
      <w:r w:rsidR="008273E5">
        <w:t xml:space="preserve"> requirement for HST-SFN scheme B.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71207" w14:paraId="0F47EC30" w14:textId="77777777" w:rsidTr="00171207">
        <w:tc>
          <w:tcPr>
            <w:tcW w:w="9350" w:type="dxa"/>
          </w:tcPr>
          <w:p w14:paraId="57E2FD6E" w14:textId="77777777" w:rsidR="005929ED" w:rsidRPr="00F21B12" w:rsidRDefault="005929ED" w:rsidP="005929ED">
            <w:pPr>
              <w:pStyle w:val="Heading3"/>
              <w:numPr>
                <w:ilvl w:val="2"/>
                <w:numId w:val="8"/>
              </w:numPr>
              <w:tabs>
                <w:tab w:val="clear" w:pos="1146"/>
              </w:tabs>
              <w:ind w:left="2376" w:hanging="360"/>
              <w:outlineLvl w:val="2"/>
            </w:pPr>
            <w:r w:rsidRPr="00F21B12">
              <w:t>Issue 2-1-</w:t>
            </w:r>
            <w:r>
              <w:t>2</w:t>
            </w:r>
            <w:r w:rsidRPr="00F21B12">
              <w:t xml:space="preserve">: MCS for HST-SFN scheme </w:t>
            </w:r>
            <w:r>
              <w:t>B</w:t>
            </w:r>
          </w:p>
          <w:p w14:paraId="3A2151AF" w14:textId="77777777" w:rsidR="005929ED" w:rsidRDefault="005929ED" w:rsidP="005929ED">
            <w:pPr>
              <w:spacing w:afterLines="50" w:after="120"/>
            </w:pPr>
            <w:r>
              <w:rPr>
                <w:b/>
              </w:rPr>
              <w:t>Agreement</w:t>
            </w:r>
            <w:r>
              <w:t xml:space="preserve">: </w:t>
            </w:r>
          </w:p>
          <w:p w14:paraId="70733868" w14:textId="0CBA7A24" w:rsidR="00171207" w:rsidRPr="005929ED" w:rsidRDefault="005929ED" w:rsidP="005929ED">
            <w:pPr>
              <w:numPr>
                <w:ilvl w:val="0"/>
                <w:numId w:val="4"/>
              </w:numPr>
              <w:spacing w:after="180"/>
              <w:rPr>
                <w:szCs w:val="24"/>
              </w:rPr>
            </w:pPr>
            <w:r w:rsidRPr="00F21B12">
              <w:rPr>
                <w:szCs w:val="24"/>
              </w:rPr>
              <w:t xml:space="preserve">Introduce HST-SFN scheme </w:t>
            </w:r>
            <w:r>
              <w:rPr>
                <w:szCs w:val="24"/>
              </w:rPr>
              <w:t>B</w:t>
            </w:r>
            <w:r w:rsidRPr="00F21B12">
              <w:rPr>
                <w:szCs w:val="24"/>
              </w:rPr>
              <w:t xml:space="preserve"> with MCS 13 for both FDD and TDD</w:t>
            </w:r>
          </w:p>
        </w:tc>
      </w:tr>
    </w:tbl>
    <w:p w14:paraId="3B84296B" w14:textId="4E9D7DBB" w:rsidR="009853C4" w:rsidRDefault="009853C4" w:rsidP="008E72E2"/>
    <w:p w14:paraId="0AED5B5C" w14:textId="7EFA3494" w:rsidR="00317174" w:rsidRDefault="00317174" w:rsidP="008E72E2">
      <w:r>
        <w:t xml:space="preserve">According to the agreement under the discussion of SNR value for PDSCH requirement with HST-SFN scheme A and B, </w:t>
      </w:r>
      <w:r w:rsidR="00C66DDD">
        <w:t xml:space="preserve">companies are encouraged to further check the simulation results and update (if needed) in the next meeting.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B2F72" w14:paraId="6BE32C36" w14:textId="77777777" w:rsidTr="009B2F72">
        <w:tc>
          <w:tcPr>
            <w:tcW w:w="9350" w:type="dxa"/>
          </w:tcPr>
          <w:p w14:paraId="5DAE5C0C" w14:textId="77777777" w:rsidR="00913827" w:rsidRPr="00F21B12" w:rsidRDefault="00913827" w:rsidP="00913827">
            <w:pPr>
              <w:pStyle w:val="Heading3"/>
              <w:numPr>
                <w:ilvl w:val="2"/>
                <w:numId w:val="8"/>
              </w:numPr>
              <w:tabs>
                <w:tab w:val="clear" w:pos="1146"/>
              </w:tabs>
              <w:ind w:left="2376" w:hanging="360"/>
              <w:outlineLvl w:val="2"/>
            </w:pPr>
            <w:r w:rsidRPr="00F21B12">
              <w:t>Issue 2-1-</w:t>
            </w:r>
            <w:r>
              <w:t>4</w:t>
            </w:r>
            <w:r w:rsidRPr="00F21B12">
              <w:t xml:space="preserve">: </w:t>
            </w:r>
            <w:r>
              <w:t>SNR value for PDSCH requirement with HST-SFN scheme A and B</w:t>
            </w:r>
          </w:p>
          <w:p w14:paraId="050E1041" w14:textId="77777777" w:rsidR="00913827" w:rsidRDefault="00913827" w:rsidP="00913827">
            <w:pPr>
              <w:spacing w:afterLines="50" w:after="120"/>
            </w:pPr>
            <w:r>
              <w:rPr>
                <w:b/>
              </w:rPr>
              <w:t>Agreement</w:t>
            </w:r>
            <w:r>
              <w:t xml:space="preserve">: </w:t>
            </w:r>
          </w:p>
          <w:p w14:paraId="07924391" w14:textId="77777777" w:rsidR="00913827" w:rsidRDefault="00913827" w:rsidP="00913827">
            <w:pPr>
              <w:numPr>
                <w:ilvl w:val="0"/>
                <w:numId w:val="4"/>
              </w:numPr>
              <w:spacing w:after="180"/>
              <w:rPr>
                <w:szCs w:val="24"/>
              </w:rPr>
            </w:pPr>
            <w:r>
              <w:rPr>
                <w:szCs w:val="24"/>
              </w:rPr>
              <w:t>Specify the SNR requirement = average impairment results+ extra margin based on simulation summary R4-2215728</w:t>
            </w:r>
          </w:p>
          <w:p w14:paraId="1136BCC3" w14:textId="77777777" w:rsidR="00913827" w:rsidRDefault="00913827" w:rsidP="00913827">
            <w:pPr>
              <w:numPr>
                <w:ilvl w:val="1"/>
                <w:numId w:val="4"/>
              </w:numPr>
              <w:spacing w:after="180"/>
              <w:rPr>
                <w:szCs w:val="24"/>
              </w:rPr>
            </w:pPr>
            <w:r>
              <w:rPr>
                <w:szCs w:val="24"/>
              </w:rPr>
              <w:t>Extra margin =0.5 dB for QPSK and 16QAM</w:t>
            </w:r>
          </w:p>
          <w:p w14:paraId="7BF44952" w14:textId="77777777" w:rsidR="00913827" w:rsidRDefault="00913827" w:rsidP="00913827">
            <w:pPr>
              <w:numPr>
                <w:ilvl w:val="0"/>
                <w:numId w:val="4"/>
              </w:numPr>
              <w:spacing w:after="180"/>
              <w:rPr>
                <w:szCs w:val="24"/>
              </w:rPr>
            </w:pPr>
            <w:r>
              <w:rPr>
                <w:rFonts w:hint="eastAsia"/>
                <w:szCs w:val="24"/>
              </w:rPr>
              <w:t>F</w:t>
            </w:r>
            <w:r>
              <w:rPr>
                <w:szCs w:val="24"/>
              </w:rPr>
              <w:t xml:space="preserve">or the test case with larger span than [2.5] dB, further check the details of simulation assumption and further discuss extra margin on a case-by-case basis, leave TBD for SNR requirement in this meeting if no further updated.  </w:t>
            </w:r>
          </w:p>
          <w:p w14:paraId="49981ED2" w14:textId="4EFB974D" w:rsidR="009B2F72" w:rsidRPr="00913827" w:rsidRDefault="00913827" w:rsidP="00913827">
            <w:pPr>
              <w:numPr>
                <w:ilvl w:val="0"/>
                <w:numId w:val="4"/>
              </w:numPr>
              <w:spacing w:after="180"/>
              <w:rPr>
                <w:szCs w:val="24"/>
              </w:rPr>
            </w:pPr>
            <w:r>
              <w:rPr>
                <w:szCs w:val="24"/>
              </w:rPr>
              <w:t>Companies are encouraged to further check the simulation results and updated in the next meeting</w:t>
            </w:r>
          </w:p>
        </w:tc>
      </w:tr>
    </w:tbl>
    <w:p w14:paraId="5FBFFB86" w14:textId="77777777" w:rsidR="00C66DDD" w:rsidRDefault="00C66DDD" w:rsidP="008E72E2"/>
    <w:p w14:paraId="1E113732" w14:textId="100D750C" w:rsidR="008E72E2" w:rsidRDefault="008E72E2" w:rsidP="008E72E2">
      <w:r>
        <w:lastRenderedPageBreak/>
        <w:t xml:space="preserve">In this contribution, we are going to </w:t>
      </w:r>
      <w:r w:rsidR="001474FE">
        <w:t>re-submit</w:t>
      </w:r>
      <w:r>
        <w:t xml:space="preserve"> our </w:t>
      </w:r>
      <w:r w:rsidR="00573E97">
        <w:t>simulation results</w:t>
      </w:r>
      <w:r w:rsidR="005741EA">
        <w:t xml:space="preserve"> (including ideal and impairment)</w:t>
      </w:r>
      <w:r w:rsidR="00573E97">
        <w:t xml:space="preserve"> </w:t>
      </w:r>
      <w:r w:rsidR="0023616F">
        <w:t xml:space="preserve">for HST-SFN scheme </w:t>
      </w:r>
      <w:r w:rsidR="005741EA">
        <w:t xml:space="preserve">A &amp; </w:t>
      </w:r>
      <w:r w:rsidR="00913827">
        <w:t>B</w:t>
      </w:r>
      <w:r w:rsidR="0023616F">
        <w:t xml:space="preserve"> </w:t>
      </w:r>
      <w:r w:rsidR="00913827">
        <w:t xml:space="preserve">with MCS13 for alignment. </w:t>
      </w:r>
      <w:r w:rsidR="00875B72">
        <w:t xml:space="preserve"> </w:t>
      </w:r>
    </w:p>
    <w:p w14:paraId="1FA95D63" w14:textId="3185A2E7" w:rsidR="007B3841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2</w:t>
      </w:r>
      <w:r w:rsidRPr="0092180D">
        <w:rPr>
          <w:lang w:val="en-US"/>
        </w:rPr>
        <w:tab/>
      </w:r>
      <w:r>
        <w:rPr>
          <w:lang w:val="en-US"/>
        </w:rPr>
        <w:t>Discussion</w:t>
      </w:r>
    </w:p>
    <w:p w14:paraId="6EC74C49" w14:textId="1E5AA7D8" w:rsidR="00B21B64" w:rsidRPr="001D0E62" w:rsidRDefault="00B21B64" w:rsidP="001D0E62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ja-JP"/>
        </w:rPr>
      </w:pPr>
      <w:r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2.1 SFN scheme A </w:t>
      </w:r>
    </w:p>
    <w:p w14:paraId="48296AF2" w14:textId="6B008074" w:rsidR="00742219" w:rsidRDefault="00D777E6" w:rsidP="00742219">
      <w:pPr>
        <w:rPr>
          <w:noProof/>
        </w:rPr>
      </w:pPr>
      <w:r>
        <w:rPr>
          <w:rFonts w:cstheme="minorHAnsi"/>
        </w:rPr>
        <w:t>Following the simulation assumptions and parameter configurations agreed previously</w:t>
      </w:r>
      <w:r w:rsidR="00515100" w:rsidRPr="000912F5">
        <w:rPr>
          <w:rFonts w:cstheme="minorHAnsi"/>
        </w:rPr>
        <w:t xml:space="preserve">, we </w:t>
      </w:r>
      <w:r w:rsidR="000912F5" w:rsidRPr="000912F5">
        <w:rPr>
          <w:rFonts w:cstheme="minorHAnsi"/>
        </w:rPr>
        <w:t>have</w:t>
      </w:r>
      <w:r w:rsidR="009C1583">
        <w:rPr>
          <w:rFonts w:cstheme="minorHAnsi"/>
        </w:rPr>
        <w:t xml:space="preserve"> provided our </w:t>
      </w:r>
      <w:r w:rsidR="000912F5" w:rsidRPr="000912F5">
        <w:rPr>
          <w:rFonts w:cstheme="minorHAnsi"/>
        </w:rPr>
        <w:t>simulations</w:t>
      </w:r>
      <w:r w:rsidR="009C1583">
        <w:rPr>
          <w:rFonts w:cstheme="minorHAnsi"/>
        </w:rPr>
        <w:t xml:space="preserve"> results</w:t>
      </w:r>
      <w:r w:rsidR="000912F5" w:rsidRPr="000912F5">
        <w:rPr>
          <w:rFonts w:cstheme="minorHAnsi"/>
        </w:rPr>
        <w:t>:</w:t>
      </w:r>
      <w:r w:rsidR="00A547AC" w:rsidRPr="00A547AC">
        <w:rPr>
          <w:noProof/>
        </w:rPr>
        <w:t xml:space="preserve"> </w:t>
      </w:r>
    </w:p>
    <w:p w14:paraId="0D4CCAAB" w14:textId="4E09B908" w:rsidR="007573CE" w:rsidRDefault="007573CE" w:rsidP="007C063C">
      <w:pPr>
        <w:jc w:val="center"/>
        <w:rPr>
          <w:noProof/>
        </w:rPr>
      </w:pPr>
      <w:r>
        <w:rPr>
          <w:noProof/>
        </w:rPr>
        <w:t>Table 2</w:t>
      </w:r>
      <w:r w:rsidR="007C063C">
        <w:rPr>
          <w:noProof/>
        </w:rPr>
        <w:t>.1-1 Summary for SFN scheme A results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77"/>
        <w:gridCol w:w="1880"/>
        <w:gridCol w:w="1589"/>
        <w:gridCol w:w="1998"/>
        <w:gridCol w:w="1806"/>
      </w:tblGrid>
      <w:tr w:rsidR="002F3256" w14:paraId="65F04783" w14:textId="5052936B" w:rsidTr="002F3256">
        <w:tc>
          <w:tcPr>
            <w:tcW w:w="2077" w:type="dxa"/>
            <w:shd w:val="clear" w:color="auto" w:fill="D9D9D9" w:themeFill="background1" w:themeFillShade="D9"/>
          </w:tcPr>
          <w:p w14:paraId="1E61C49D" w14:textId="109DBF4F" w:rsidR="002F3256" w:rsidRDefault="002F3256" w:rsidP="00605EDF">
            <w:pPr>
              <w:jc w:val="center"/>
            </w:pPr>
            <w:r>
              <w:t>Case Nunmber</w:t>
            </w:r>
          </w:p>
        </w:tc>
        <w:tc>
          <w:tcPr>
            <w:tcW w:w="1880" w:type="dxa"/>
            <w:shd w:val="clear" w:color="auto" w:fill="D9D9D9" w:themeFill="background1" w:themeFillShade="D9"/>
          </w:tcPr>
          <w:p w14:paraId="27C072B5" w14:textId="4FCF4ABE" w:rsidR="002F3256" w:rsidRDefault="002F3256" w:rsidP="00605EDF">
            <w:pPr>
              <w:jc w:val="center"/>
            </w:pPr>
            <w:r>
              <w:rPr>
                <w:rFonts w:hint="eastAsia"/>
              </w:rPr>
              <w:t>Dup</w:t>
            </w:r>
            <w:r>
              <w:t>lex &amp; Antenna</w:t>
            </w:r>
          </w:p>
        </w:tc>
        <w:tc>
          <w:tcPr>
            <w:tcW w:w="1589" w:type="dxa"/>
            <w:shd w:val="clear" w:color="auto" w:fill="D9D9D9" w:themeFill="background1" w:themeFillShade="D9"/>
          </w:tcPr>
          <w:p w14:paraId="1CFD6206" w14:textId="10D53ACF" w:rsidR="002F3256" w:rsidRDefault="002F3256" w:rsidP="00605EDF">
            <w:pPr>
              <w:jc w:val="center"/>
            </w:pPr>
            <w:r w:rsidRPr="00C82A10">
              <w:t>MCS</w:t>
            </w:r>
          </w:p>
        </w:tc>
        <w:tc>
          <w:tcPr>
            <w:tcW w:w="1998" w:type="dxa"/>
            <w:shd w:val="clear" w:color="auto" w:fill="D9D9D9" w:themeFill="background1" w:themeFillShade="D9"/>
          </w:tcPr>
          <w:p w14:paraId="3FA6329B" w14:textId="570CB808" w:rsidR="002F3256" w:rsidRDefault="002F3256" w:rsidP="00605EDF">
            <w:pPr>
              <w:jc w:val="center"/>
            </w:pPr>
            <w:r>
              <w:t>SNR @ 70% max Tput (Ideal)</w:t>
            </w:r>
          </w:p>
        </w:tc>
        <w:tc>
          <w:tcPr>
            <w:tcW w:w="1806" w:type="dxa"/>
            <w:shd w:val="clear" w:color="auto" w:fill="D9D9D9" w:themeFill="background1" w:themeFillShade="D9"/>
          </w:tcPr>
          <w:p w14:paraId="0AEE42AC" w14:textId="70063A1B" w:rsidR="002F3256" w:rsidRDefault="002F3256" w:rsidP="00605EDF">
            <w:pPr>
              <w:jc w:val="center"/>
            </w:pPr>
            <w:r>
              <w:t>SNR @ 70% max Tput (Impairment)</w:t>
            </w:r>
          </w:p>
        </w:tc>
      </w:tr>
      <w:tr w:rsidR="00B346FF" w14:paraId="682C117D" w14:textId="4967692B" w:rsidTr="00B239C8">
        <w:tc>
          <w:tcPr>
            <w:tcW w:w="2077" w:type="dxa"/>
            <w:shd w:val="clear" w:color="auto" w:fill="auto"/>
          </w:tcPr>
          <w:p w14:paraId="4DF4594F" w14:textId="66605EA9" w:rsidR="00B346FF" w:rsidRDefault="00B346FF" w:rsidP="00B346FF">
            <w:pPr>
              <w:jc w:val="center"/>
            </w:pPr>
            <w:r>
              <w:t>1</w:t>
            </w:r>
          </w:p>
        </w:tc>
        <w:tc>
          <w:tcPr>
            <w:tcW w:w="1880" w:type="dxa"/>
            <w:shd w:val="clear" w:color="auto" w:fill="auto"/>
          </w:tcPr>
          <w:p w14:paraId="32131B0B" w14:textId="192F0175" w:rsidR="00B346FF" w:rsidRDefault="00B346FF" w:rsidP="00B346FF">
            <w:pPr>
              <w:jc w:val="center"/>
            </w:pPr>
            <w:r w:rsidRPr="00DD3A43">
              <w:t>FDD, 2x2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14:paraId="22014BB1" w14:textId="2645090A" w:rsidR="00B346FF" w:rsidRDefault="00B346FF" w:rsidP="00B346FF">
            <w:pPr>
              <w:jc w:val="center"/>
            </w:pPr>
            <w:r w:rsidRPr="00C82A10">
              <w:t>13</w:t>
            </w:r>
          </w:p>
        </w:tc>
        <w:tc>
          <w:tcPr>
            <w:tcW w:w="1998" w:type="dxa"/>
            <w:shd w:val="clear" w:color="auto" w:fill="auto"/>
          </w:tcPr>
          <w:p w14:paraId="26C17ED9" w14:textId="584E64D9" w:rsidR="00B346FF" w:rsidRDefault="00B346FF" w:rsidP="00B346FF">
            <w:pPr>
              <w:jc w:val="center"/>
            </w:pPr>
            <w:r>
              <w:t>8.6dB</w:t>
            </w:r>
          </w:p>
        </w:tc>
        <w:tc>
          <w:tcPr>
            <w:tcW w:w="1806" w:type="dxa"/>
            <w:vAlign w:val="center"/>
          </w:tcPr>
          <w:p w14:paraId="1F3A8179" w14:textId="406459D2" w:rsidR="00B346FF" w:rsidRDefault="00B346FF" w:rsidP="00B346FF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10.6dB</w:t>
            </w:r>
          </w:p>
        </w:tc>
      </w:tr>
      <w:tr w:rsidR="00B346FF" w14:paraId="5A13BA14" w14:textId="401ABBEF" w:rsidTr="00B239C8">
        <w:tc>
          <w:tcPr>
            <w:tcW w:w="2077" w:type="dxa"/>
            <w:shd w:val="clear" w:color="auto" w:fill="auto"/>
          </w:tcPr>
          <w:p w14:paraId="7DA7CD43" w14:textId="1A1C78C6" w:rsidR="00B346FF" w:rsidRDefault="00B346FF" w:rsidP="00B346FF">
            <w:pPr>
              <w:jc w:val="center"/>
            </w:pPr>
            <w:r>
              <w:t>2</w:t>
            </w:r>
          </w:p>
        </w:tc>
        <w:tc>
          <w:tcPr>
            <w:tcW w:w="1880" w:type="dxa"/>
            <w:shd w:val="clear" w:color="auto" w:fill="auto"/>
          </w:tcPr>
          <w:p w14:paraId="297A6FEA" w14:textId="3B57B71A" w:rsidR="00B346FF" w:rsidRDefault="00B346FF" w:rsidP="00B346FF">
            <w:pPr>
              <w:jc w:val="center"/>
            </w:pPr>
            <w:r w:rsidRPr="00DD3A43">
              <w:t>FDD, 2x4</w:t>
            </w:r>
          </w:p>
        </w:tc>
        <w:tc>
          <w:tcPr>
            <w:tcW w:w="1589" w:type="dxa"/>
            <w:vMerge/>
            <w:shd w:val="clear" w:color="auto" w:fill="auto"/>
          </w:tcPr>
          <w:p w14:paraId="59241F20" w14:textId="71C0A741" w:rsidR="00B346FF" w:rsidRDefault="00B346FF" w:rsidP="00B346FF"/>
        </w:tc>
        <w:tc>
          <w:tcPr>
            <w:tcW w:w="1998" w:type="dxa"/>
            <w:shd w:val="clear" w:color="auto" w:fill="auto"/>
          </w:tcPr>
          <w:p w14:paraId="59CAF487" w14:textId="527FB5D1" w:rsidR="00B346FF" w:rsidRDefault="00B346FF" w:rsidP="00B346FF">
            <w:pPr>
              <w:jc w:val="center"/>
            </w:pPr>
            <w:r>
              <w:t>5.7dB</w:t>
            </w:r>
          </w:p>
        </w:tc>
        <w:tc>
          <w:tcPr>
            <w:tcW w:w="1806" w:type="dxa"/>
            <w:vAlign w:val="center"/>
          </w:tcPr>
          <w:p w14:paraId="5CA891DF" w14:textId="64D6A5ED" w:rsidR="00B346FF" w:rsidRDefault="00B346FF" w:rsidP="00B346FF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7.7dB</w:t>
            </w:r>
          </w:p>
        </w:tc>
      </w:tr>
      <w:tr w:rsidR="00B346FF" w14:paraId="4F6444BC" w14:textId="25A276D6" w:rsidTr="00B239C8">
        <w:tc>
          <w:tcPr>
            <w:tcW w:w="2077" w:type="dxa"/>
            <w:shd w:val="clear" w:color="auto" w:fill="auto"/>
          </w:tcPr>
          <w:p w14:paraId="41D685B4" w14:textId="515215AD" w:rsidR="00B346FF" w:rsidRDefault="00B346FF" w:rsidP="00B346FF">
            <w:pPr>
              <w:jc w:val="center"/>
            </w:pPr>
            <w:r>
              <w:t>3</w:t>
            </w:r>
          </w:p>
        </w:tc>
        <w:tc>
          <w:tcPr>
            <w:tcW w:w="1880" w:type="dxa"/>
            <w:shd w:val="clear" w:color="auto" w:fill="auto"/>
          </w:tcPr>
          <w:p w14:paraId="5DD42E91" w14:textId="2F1832DE" w:rsidR="00B346FF" w:rsidRDefault="00B346FF" w:rsidP="00B346FF">
            <w:pPr>
              <w:jc w:val="center"/>
            </w:pPr>
            <w:r w:rsidRPr="00DD3A43">
              <w:t>TDD, 2x2</w:t>
            </w:r>
          </w:p>
        </w:tc>
        <w:tc>
          <w:tcPr>
            <w:tcW w:w="1589" w:type="dxa"/>
            <w:vMerge/>
            <w:shd w:val="clear" w:color="auto" w:fill="auto"/>
          </w:tcPr>
          <w:p w14:paraId="300B6B42" w14:textId="2C2221E2" w:rsidR="00B346FF" w:rsidRDefault="00B346FF" w:rsidP="00B346FF"/>
        </w:tc>
        <w:tc>
          <w:tcPr>
            <w:tcW w:w="1998" w:type="dxa"/>
            <w:shd w:val="clear" w:color="auto" w:fill="auto"/>
          </w:tcPr>
          <w:p w14:paraId="411EA31C" w14:textId="086EFCBA" w:rsidR="00B346FF" w:rsidRDefault="00B346FF" w:rsidP="00B346FF">
            <w:pPr>
              <w:jc w:val="center"/>
            </w:pPr>
            <w:r>
              <w:t>10.1dB</w:t>
            </w:r>
          </w:p>
        </w:tc>
        <w:tc>
          <w:tcPr>
            <w:tcW w:w="1806" w:type="dxa"/>
            <w:vAlign w:val="center"/>
          </w:tcPr>
          <w:p w14:paraId="64B5AA1C" w14:textId="19A870BB" w:rsidR="00B346FF" w:rsidRDefault="00B346FF" w:rsidP="00B346FF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 xml:space="preserve">12.1dB </w:t>
            </w:r>
          </w:p>
        </w:tc>
      </w:tr>
      <w:tr w:rsidR="00B346FF" w14:paraId="4E9E35A1" w14:textId="0BD1FE5A" w:rsidTr="00B239C8">
        <w:tc>
          <w:tcPr>
            <w:tcW w:w="2077" w:type="dxa"/>
            <w:shd w:val="clear" w:color="auto" w:fill="auto"/>
          </w:tcPr>
          <w:p w14:paraId="54ADB8C9" w14:textId="55166E34" w:rsidR="00B346FF" w:rsidRDefault="00B346FF" w:rsidP="00B346FF">
            <w:pPr>
              <w:jc w:val="center"/>
            </w:pPr>
            <w:r>
              <w:t>4</w:t>
            </w:r>
          </w:p>
        </w:tc>
        <w:tc>
          <w:tcPr>
            <w:tcW w:w="1880" w:type="dxa"/>
            <w:shd w:val="clear" w:color="auto" w:fill="auto"/>
          </w:tcPr>
          <w:p w14:paraId="2796E4B7" w14:textId="4E6440FE" w:rsidR="00B346FF" w:rsidRDefault="00B346FF" w:rsidP="00B346FF">
            <w:pPr>
              <w:jc w:val="center"/>
            </w:pPr>
            <w:r w:rsidRPr="00DD3A43">
              <w:t>TDD, 2x4</w:t>
            </w:r>
          </w:p>
        </w:tc>
        <w:tc>
          <w:tcPr>
            <w:tcW w:w="1589" w:type="dxa"/>
            <w:vMerge/>
            <w:shd w:val="clear" w:color="auto" w:fill="auto"/>
          </w:tcPr>
          <w:p w14:paraId="62D11752" w14:textId="78C92B52" w:rsidR="00B346FF" w:rsidRDefault="00B346FF" w:rsidP="00B346FF"/>
        </w:tc>
        <w:tc>
          <w:tcPr>
            <w:tcW w:w="1998" w:type="dxa"/>
            <w:shd w:val="clear" w:color="auto" w:fill="auto"/>
          </w:tcPr>
          <w:p w14:paraId="0A7892A3" w14:textId="24E23155" w:rsidR="00B346FF" w:rsidRDefault="00B346FF" w:rsidP="00B346FF">
            <w:pPr>
              <w:jc w:val="center"/>
            </w:pPr>
            <w:r>
              <w:t>7.6dB</w:t>
            </w:r>
          </w:p>
        </w:tc>
        <w:tc>
          <w:tcPr>
            <w:tcW w:w="1806" w:type="dxa"/>
            <w:vAlign w:val="center"/>
          </w:tcPr>
          <w:p w14:paraId="12177D5F" w14:textId="6DF98488" w:rsidR="00B346FF" w:rsidRDefault="00B346FF" w:rsidP="00B346FF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 xml:space="preserve">9.6dB </w:t>
            </w:r>
          </w:p>
        </w:tc>
      </w:tr>
    </w:tbl>
    <w:p w14:paraId="2AE1F907" w14:textId="77777777" w:rsidR="008F5F99" w:rsidRDefault="008F5F99" w:rsidP="000D4808">
      <w:pPr>
        <w:rPr>
          <w:rFonts w:cstheme="minorHAnsi"/>
        </w:rPr>
      </w:pPr>
    </w:p>
    <w:p w14:paraId="54513853" w14:textId="77777777" w:rsidR="006E0045" w:rsidRDefault="006E0045" w:rsidP="006E0045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ja-JP"/>
        </w:rPr>
      </w:pPr>
      <w:r w:rsidRPr="001117BC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2.2 </w:t>
      </w:r>
      <w:r>
        <w:rPr>
          <w:rFonts w:ascii="Arial" w:eastAsia="MS Mincho" w:hAnsi="Arial" w:cs="Times New Roman"/>
          <w:sz w:val="32"/>
          <w:szCs w:val="20"/>
          <w:lang w:val="en-GB" w:eastAsia="ja-JP"/>
        </w:rPr>
        <w:t>SFN scheme B</w:t>
      </w:r>
    </w:p>
    <w:p w14:paraId="0494E7EC" w14:textId="1E3F2B99" w:rsidR="009A77DA" w:rsidRDefault="00221F9D" w:rsidP="009A77DA">
      <w:r>
        <w:t>Simulation results summary for SFN scheme B:</w:t>
      </w:r>
    </w:p>
    <w:p w14:paraId="7EB7A1D5" w14:textId="6BB6D704" w:rsidR="004437A8" w:rsidRDefault="007C063C" w:rsidP="007C063C">
      <w:pPr>
        <w:jc w:val="center"/>
        <w:rPr>
          <w:noProof/>
        </w:rPr>
      </w:pPr>
      <w:r>
        <w:rPr>
          <w:noProof/>
        </w:rPr>
        <w:t>Table 2.</w:t>
      </w:r>
      <w:r w:rsidR="0097511B">
        <w:rPr>
          <w:noProof/>
        </w:rPr>
        <w:t>2</w:t>
      </w:r>
      <w:r>
        <w:rPr>
          <w:noProof/>
        </w:rPr>
        <w:t xml:space="preserve">-1 Summary for SFN scheme </w:t>
      </w:r>
      <w:r w:rsidR="009A47D5">
        <w:rPr>
          <w:noProof/>
        </w:rPr>
        <w:t>B</w:t>
      </w:r>
      <w:r>
        <w:rPr>
          <w:noProof/>
        </w:rPr>
        <w:t xml:space="preserve"> results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7"/>
        <w:gridCol w:w="1858"/>
        <w:gridCol w:w="1620"/>
        <w:gridCol w:w="1942"/>
        <w:gridCol w:w="1833"/>
      </w:tblGrid>
      <w:tr w:rsidR="002F3256" w14:paraId="591A918E" w14:textId="31230370" w:rsidTr="00F30CF3">
        <w:tc>
          <w:tcPr>
            <w:tcW w:w="2097" w:type="dxa"/>
            <w:shd w:val="clear" w:color="auto" w:fill="D9D9D9" w:themeFill="background1" w:themeFillShade="D9"/>
          </w:tcPr>
          <w:p w14:paraId="7FD84341" w14:textId="77777777" w:rsidR="002F3256" w:rsidRDefault="002F3256" w:rsidP="002F3256">
            <w:pPr>
              <w:jc w:val="center"/>
            </w:pPr>
            <w:r>
              <w:t>Case Nunmber</w:t>
            </w:r>
          </w:p>
        </w:tc>
        <w:tc>
          <w:tcPr>
            <w:tcW w:w="1858" w:type="dxa"/>
            <w:shd w:val="clear" w:color="auto" w:fill="D9D9D9" w:themeFill="background1" w:themeFillShade="D9"/>
          </w:tcPr>
          <w:p w14:paraId="26991F28" w14:textId="788AFDE1" w:rsidR="002F3256" w:rsidRDefault="00F30CF3" w:rsidP="002F3256">
            <w:pPr>
              <w:jc w:val="center"/>
            </w:pPr>
            <w:r>
              <w:rPr>
                <w:rFonts w:hint="eastAsia"/>
              </w:rPr>
              <w:t>Dup</w:t>
            </w:r>
            <w:r>
              <w:t>lex &amp; Antenna</w:t>
            </w:r>
          </w:p>
        </w:tc>
        <w:tc>
          <w:tcPr>
            <w:tcW w:w="1620" w:type="dxa"/>
            <w:shd w:val="clear" w:color="auto" w:fill="D9D9D9" w:themeFill="background1" w:themeFillShade="D9"/>
          </w:tcPr>
          <w:p w14:paraId="5B4D15D3" w14:textId="77777777" w:rsidR="002F3256" w:rsidRDefault="002F3256" w:rsidP="002F3256">
            <w:pPr>
              <w:jc w:val="center"/>
            </w:pPr>
            <w:r w:rsidRPr="00C82A10">
              <w:t>MCS</w:t>
            </w:r>
          </w:p>
        </w:tc>
        <w:tc>
          <w:tcPr>
            <w:tcW w:w="1942" w:type="dxa"/>
            <w:shd w:val="clear" w:color="auto" w:fill="D9D9D9" w:themeFill="background1" w:themeFillShade="D9"/>
          </w:tcPr>
          <w:p w14:paraId="374B26C1" w14:textId="1BC07A19" w:rsidR="002F3256" w:rsidRDefault="002F3256" w:rsidP="002F3256">
            <w:pPr>
              <w:jc w:val="center"/>
            </w:pPr>
            <w:r>
              <w:t>SNR @ 70% max Tput (Ideal)</w:t>
            </w:r>
          </w:p>
        </w:tc>
        <w:tc>
          <w:tcPr>
            <w:tcW w:w="1833" w:type="dxa"/>
            <w:shd w:val="clear" w:color="auto" w:fill="D9D9D9" w:themeFill="background1" w:themeFillShade="D9"/>
          </w:tcPr>
          <w:p w14:paraId="2747A6DF" w14:textId="4218C41C" w:rsidR="002F3256" w:rsidRDefault="002F3256" w:rsidP="002F3256">
            <w:pPr>
              <w:jc w:val="center"/>
            </w:pPr>
            <w:r>
              <w:t>SNR @ 70% max Tput (Impairment)</w:t>
            </w:r>
          </w:p>
        </w:tc>
      </w:tr>
      <w:tr w:rsidR="002F3256" w14:paraId="661A0655" w14:textId="2C9050C0" w:rsidTr="00F30CF3">
        <w:tc>
          <w:tcPr>
            <w:tcW w:w="2097" w:type="dxa"/>
            <w:shd w:val="clear" w:color="auto" w:fill="auto"/>
          </w:tcPr>
          <w:p w14:paraId="6B4ECD73" w14:textId="77777777" w:rsidR="002F3256" w:rsidRDefault="002F3256" w:rsidP="00C72BE2">
            <w:pPr>
              <w:jc w:val="center"/>
            </w:pPr>
            <w:r>
              <w:t>1</w:t>
            </w:r>
          </w:p>
        </w:tc>
        <w:tc>
          <w:tcPr>
            <w:tcW w:w="1858" w:type="dxa"/>
            <w:shd w:val="clear" w:color="auto" w:fill="auto"/>
          </w:tcPr>
          <w:p w14:paraId="492C9EF3" w14:textId="77777777" w:rsidR="002F3256" w:rsidRDefault="002F3256" w:rsidP="00C72BE2">
            <w:pPr>
              <w:jc w:val="center"/>
            </w:pPr>
            <w:r w:rsidRPr="00DD3A43">
              <w:t>FDD, 2x2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14:paraId="14F638F7" w14:textId="0F1C2889" w:rsidR="002F3256" w:rsidRDefault="002F3256" w:rsidP="00C72BE2">
            <w:pPr>
              <w:jc w:val="center"/>
            </w:pPr>
            <w:r>
              <w:t>13</w:t>
            </w:r>
          </w:p>
        </w:tc>
        <w:tc>
          <w:tcPr>
            <w:tcW w:w="1942" w:type="dxa"/>
            <w:shd w:val="clear" w:color="auto" w:fill="auto"/>
          </w:tcPr>
          <w:p w14:paraId="44F42AC8" w14:textId="4C324F9C" w:rsidR="002F3256" w:rsidRDefault="008A1D54" w:rsidP="00C72BE2">
            <w:pPr>
              <w:jc w:val="center"/>
            </w:pPr>
            <w:r>
              <w:t>8.1dB</w:t>
            </w:r>
          </w:p>
        </w:tc>
        <w:tc>
          <w:tcPr>
            <w:tcW w:w="1833" w:type="dxa"/>
          </w:tcPr>
          <w:p w14:paraId="3776B309" w14:textId="3F683B65" w:rsidR="002F3256" w:rsidRDefault="0051277D" w:rsidP="00C72BE2">
            <w:pPr>
              <w:jc w:val="center"/>
            </w:pPr>
            <w:r>
              <w:t>10.</w:t>
            </w:r>
            <w:r w:rsidR="007B1B88">
              <w:t>1</w:t>
            </w:r>
            <w:r w:rsidR="008A1D54">
              <w:t>dB</w:t>
            </w:r>
          </w:p>
        </w:tc>
      </w:tr>
      <w:tr w:rsidR="002F3256" w14:paraId="4460CD43" w14:textId="09D80AE1" w:rsidTr="00F30CF3">
        <w:tc>
          <w:tcPr>
            <w:tcW w:w="2097" w:type="dxa"/>
            <w:shd w:val="clear" w:color="auto" w:fill="auto"/>
          </w:tcPr>
          <w:p w14:paraId="0F71D641" w14:textId="77777777" w:rsidR="002F3256" w:rsidRDefault="002F3256" w:rsidP="00C72BE2">
            <w:pPr>
              <w:jc w:val="center"/>
            </w:pPr>
            <w:r>
              <w:t>2</w:t>
            </w:r>
          </w:p>
        </w:tc>
        <w:tc>
          <w:tcPr>
            <w:tcW w:w="1858" w:type="dxa"/>
            <w:shd w:val="clear" w:color="auto" w:fill="auto"/>
          </w:tcPr>
          <w:p w14:paraId="1D353A41" w14:textId="77777777" w:rsidR="002F3256" w:rsidRDefault="002F3256" w:rsidP="00C72BE2">
            <w:pPr>
              <w:jc w:val="center"/>
            </w:pPr>
            <w:r w:rsidRPr="00DD3A43">
              <w:t>FDD, 2x4</w:t>
            </w:r>
          </w:p>
        </w:tc>
        <w:tc>
          <w:tcPr>
            <w:tcW w:w="1620" w:type="dxa"/>
            <w:vMerge/>
            <w:shd w:val="clear" w:color="auto" w:fill="auto"/>
          </w:tcPr>
          <w:p w14:paraId="1E08A3C3" w14:textId="77777777" w:rsidR="002F3256" w:rsidRDefault="002F3256" w:rsidP="00C72BE2">
            <w:pPr>
              <w:jc w:val="center"/>
            </w:pPr>
          </w:p>
        </w:tc>
        <w:tc>
          <w:tcPr>
            <w:tcW w:w="1942" w:type="dxa"/>
            <w:shd w:val="clear" w:color="auto" w:fill="auto"/>
          </w:tcPr>
          <w:p w14:paraId="4C7F22A4" w14:textId="00EAE5C0" w:rsidR="002F3256" w:rsidRDefault="006F4625" w:rsidP="00C72BE2">
            <w:pPr>
              <w:jc w:val="center"/>
            </w:pPr>
            <w:r>
              <w:t>4.8dB</w:t>
            </w:r>
          </w:p>
        </w:tc>
        <w:tc>
          <w:tcPr>
            <w:tcW w:w="1833" w:type="dxa"/>
          </w:tcPr>
          <w:p w14:paraId="40261CF3" w14:textId="5A8C8F6F" w:rsidR="002F3256" w:rsidRDefault="00A96644" w:rsidP="00C72BE2">
            <w:pPr>
              <w:jc w:val="center"/>
            </w:pPr>
            <w:r>
              <w:t>6.8</w:t>
            </w:r>
            <w:r w:rsidR="008A1D54">
              <w:t>dB</w:t>
            </w:r>
          </w:p>
        </w:tc>
      </w:tr>
      <w:tr w:rsidR="002F3256" w14:paraId="024F4983" w14:textId="7E2D4040" w:rsidTr="00F30CF3">
        <w:tc>
          <w:tcPr>
            <w:tcW w:w="2097" w:type="dxa"/>
            <w:shd w:val="clear" w:color="auto" w:fill="auto"/>
          </w:tcPr>
          <w:p w14:paraId="50AF5B74" w14:textId="77777777" w:rsidR="002F3256" w:rsidRDefault="002F3256" w:rsidP="00C72BE2">
            <w:pPr>
              <w:jc w:val="center"/>
            </w:pPr>
            <w:r>
              <w:t>3</w:t>
            </w:r>
          </w:p>
        </w:tc>
        <w:tc>
          <w:tcPr>
            <w:tcW w:w="1858" w:type="dxa"/>
            <w:shd w:val="clear" w:color="auto" w:fill="auto"/>
          </w:tcPr>
          <w:p w14:paraId="7254625B" w14:textId="77777777" w:rsidR="002F3256" w:rsidRDefault="002F3256" w:rsidP="00C72BE2">
            <w:pPr>
              <w:jc w:val="center"/>
            </w:pPr>
            <w:r w:rsidRPr="00DD3A43">
              <w:t>TDD, 2x2</w:t>
            </w:r>
          </w:p>
        </w:tc>
        <w:tc>
          <w:tcPr>
            <w:tcW w:w="1620" w:type="dxa"/>
            <w:vMerge/>
            <w:shd w:val="clear" w:color="auto" w:fill="auto"/>
          </w:tcPr>
          <w:p w14:paraId="2A4E2882" w14:textId="77777777" w:rsidR="002F3256" w:rsidRDefault="002F3256" w:rsidP="00C72BE2">
            <w:pPr>
              <w:jc w:val="center"/>
            </w:pPr>
          </w:p>
        </w:tc>
        <w:tc>
          <w:tcPr>
            <w:tcW w:w="1942" w:type="dxa"/>
            <w:shd w:val="clear" w:color="auto" w:fill="auto"/>
          </w:tcPr>
          <w:p w14:paraId="1374C8FD" w14:textId="5BA27B8E" w:rsidR="002F3256" w:rsidRDefault="006F4625" w:rsidP="00C72BE2">
            <w:pPr>
              <w:jc w:val="center"/>
            </w:pPr>
            <w:r>
              <w:t>9.2dB</w:t>
            </w:r>
          </w:p>
        </w:tc>
        <w:tc>
          <w:tcPr>
            <w:tcW w:w="1833" w:type="dxa"/>
          </w:tcPr>
          <w:p w14:paraId="2906E517" w14:textId="6645773A" w:rsidR="002F3256" w:rsidRDefault="00EA65AE" w:rsidP="00C72BE2">
            <w:pPr>
              <w:jc w:val="center"/>
            </w:pPr>
            <w:r>
              <w:t>11.</w:t>
            </w:r>
            <w:r w:rsidR="00FE5D98">
              <w:t>2</w:t>
            </w:r>
            <w:r w:rsidR="008A1D54">
              <w:t>dB</w:t>
            </w:r>
          </w:p>
        </w:tc>
      </w:tr>
      <w:tr w:rsidR="002F3256" w14:paraId="506741F2" w14:textId="46C57FA9" w:rsidTr="00F30CF3">
        <w:tc>
          <w:tcPr>
            <w:tcW w:w="2097" w:type="dxa"/>
            <w:shd w:val="clear" w:color="auto" w:fill="auto"/>
          </w:tcPr>
          <w:p w14:paraId="36C3D186" w14:textId="77777777" w:rsidR="002F3256" w:rsidRDefault="002F3256" w:rsidP="00C72BE2">
            <w:pPr>
              <w:jc w:val="center"/>
            </w:pPr>
            <w:r>
              <w:t>4</w:t>
            </w:r>
          </w:p>
        </w:tc>
        <w:tc>
          <w:tcPr>
            <w:tcW w:w="1858" w:type="dxa"/>
            <w:shd w:val="clear" w:color="auto" w:fill="auto"/>
          </w:tcPr>
          <w:p w14:paraId="1149DE99" w14:textId="77777777" w:rsidR="002F3256" w:rsidRDefault="002F3256" w:rsidP="00C72BE2">
            <w:pPr>
              <w:jc w:val="center"/>
            </w:pPr>
            <w:r w:rsidRPr="00DD3A43">
              <w:t>TDD, 2x4</w:t>
            </w:r>
          </w:p>
        </w:tc>
        <w:tc>
          <w:tcPr>
            <w:tcW w:w="1620" w:type="dxa"/>
            <w:vMerge/>
            <w:shd w:val="clear" w:color="auto" w:fill="auto"/>
          </w:tcPr>
          <w:p w14:paraId="59ED40B0" w14:textId="77777777" w:rsidR="002F3256" w:rsidRDefault="002F3256" w:rsidP="00C72BE2">
            <w:pPr>
              <w:jc w:val="center"/>
            </w:pPr>
          </w:p>
        </w:tc>
        <w:tc>
          <w:tcPr>
            <w:tcW w:w="1942" w:type="dxa"/>
            <w:shd w:val="clear" w:color="auto" w:fill="auto"/>
          </w:tcPr>
          <w:p w14:paraId="7DD7871C" w14:textId="18FDF427" w:rsidR="002F3256" w:rsidRDefault="006F4625" w:rsidP="00C72BE2">
            <w:pPr>
              <w:jc w:val="center"/>
            </w:pPr>
            <w:r>
              <w:t>6.9dB</w:t>
            </w:r>
          </w:p>
        </w:tc>
        <w:tc>
          <w:tcPr>
            <w:tcW w:w="1833" w:type="dxa"/>
          </w:tcPr>
          <w:p w14:paraId="21BF4DC4" w14:textId="05990E27" w:rsidR="002F3256" w:rsidRDefault="006F4625" w:rsidP="00C72BE2">
            <w:pPr>
              <w:jc w:val="center"/>
            </w:pPr>
            <w:r>
              <w:t>8.9</w:t>
            </w:r>
            <w:r w:rsidR="008A1D54">
              <w:t>dB</w:t>
            </w:r>
          </w:p>
        </w:tc>
      </w:tr>
    </w:tbl>
    <w:p w14:paraId="562FB8FA" w14:textId="77777777" w:rsidR="004437A8" w:rsidRDefault="004437A8" w:rsidP="009A77DA"/>
    <w:p w14:paraId="7CA56AE2" w14:textId="77777777" w:rsidR="009A77DA" w:rsidRPr="00E82735" w:rsidRDefault="009A77DA" w:rsidP="009A77DA">
      <w:pPr>
        <w:rPr>
          <w:rFonts w:cstheme="minorHAnsi"/>
          <w:b/>
          <w:bCs/>
          <w:i/>
          <w:iCs/>
          <w:lang w:val="en-GB"/>
        </w:rPr>
      </w:pPr>
    </w:p>
    <w:p w14:paraId="28F8D13D" w14:textId="77777777" w:rsidR="007B3841" w:rsidRPr="0092180D" w:rsidRDefault="007B3841" w:rsidP="007B3841">
      <w:pPr>
        <w:pStyle w:val="Heading1"/>
        <w:jc w:val="both"/>
        <w:rPr>
          <w:lang w:val="en-US"/>
        </w:rPr>
      </w:pPr>
      <w:r>
        <w:rPr>
          <w:lang w:val="en-US"/>
        </w:rPr>
        <w:t>3</w:t>
      </w:r>
      <w:r w:rsidRPr="0092180D">
        <w:rPr>
          <w:lang w:val="en-US"/>
        </w:rPr>
        <w:tab/>
        <w:t>Summary</w:t>
      </w:r>
    </w:p>
    <w:p w14:paraId="6C7FEC7F" w14:textId="147F5B44" w:rsidR="007B3841" w:rsidRDefault="0006122D" w:rsidP="007B3841">
      <w:r>
        <w:t xml:space="preserve">In summary, we shared our </w:t>
      </w:r>
      <w:r w:rsidR="00D55147">
        <w:t xml:space="preserve">simulation results for </w:t>
      </w:r>
      <w:r w:rsidR="00470CBF">
        <w:t xml:space="preserve">both scheme A and scheme B including </w:t>
      </w:r>
      <w:r w:rsidR="00806573">
        <w:t xml:space="preserve">2Rx and 4Rx for FDD and TDD. </w:t>
      </w:r>
    </w:p>
    <w:p w14:paraId="6D6DE7DC" w14:textId="77777777" w:rsidR="007B3841" w:rsidRPr="00BC31DC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References</w:t>
      </w:r>
    </w:p>
    <w:p w14:paraId="512FA904" w14:textId="7E52C9CC" w:rsidR="003D223E" w:rsidRDefault="00B64948" w:rsidP="00885C88">
      <w:pPr>
        <w:ind w:left="720" w:hanging="720"/>
        <w:rPr>
          <w:rFonts w:cstheme="minorHAnsi"/>
          <w:color w:val="000000"/>
        </w:rPr>
      </w:pPr>
      <w:r w:rsidRPr="00A12448">
        <w:rPr>
          <w:rFonts w:cstheme="minorHAnsi"/>
        </w:rPr>
        <w:t>[1]</w:t>
      </w:r>
      <w:r w:rsidRPr="00A12448">
        <w:rPr>
          <w:rFonts w:cstheme="minorHAnsi"/>
        </w:rPr>
        <w:tab/>
        <w:t>R4-22</w:t>
      </w:r>
      <w:r w:rsidR="00D25FF7">
        <w:rPr>
          <w:rFonts w:cstheme="minorHAnsi"/>
        </w:rPr>
        <w:t>1</w:t>
      </w:r>
      <w:r w:rsidR="00723BC0">
        <w:rPr>
          <w:rFonts w:cstheme="minorHAnsi"/>
        </w:rPr>
        <w:t>4397</w:t>
      </w:r>
      <w:r w:rsidRPr="00A12448">
        <w:rPr>
          <w:rFonts w:cstheme="minorHAnsi"/>
        </w:rPr>
        <w:t xml:space="preserve">: </w:t>
      </w:r>
      <w:r w:rsidR="00723BC0" w:rsidRPr="00723BC0">
        <w:rPr>
          <w:rFonts w:cstheme="minorHAnsi"/>
          <w:color w:val="000000"/>
        </w:rPr>
        <w:t>WF on UE demodulation and CSI requirements for FeMIMO</w:t>
      </w:r>
      <w:r w:rsidRPr="00A12448">
        <w:rPr>
          <w:rFonts w:cstheme="minorHAnsi"/>
          <w:color w:val="000000"/>
        </w:rPr>
        <w:t xml:space="preserve">, </w:t>
      </w:r>
      <w:r w:rsidR="00D47675">
        <w:rPr>
          <w:rFonts w:cstheme="minorHAnsi"/>
          <w:color w:val="000000"/>
        </w:rPr>
        <w:t>Samsung</w:t>
      </w:r>
    </w:p>
    <w:p w14:paraId="1142B297" w14:textId="46C9F531" w:rsidR="00C066BC" w:rsidRDefault="00C066BC" w:rsidP="00885C88">
      <w:pPr>
        <w:ind w:left="720" w:hanging="720"/>
        <w:rPr>
          <w:rFonts w:cstheme="minorHAnsi"/>
          <w:color w:val="000000"/>
        </w:rPr>
      </w:pPr>
    </w:p>
    <w:p w14:paraId="680E87F3" w14:textId="77777777" w:rsidR="00C066BC" w:rsidRPr="00E65854" w:rsidRDefault="00C066BC" w:rsidP="00C066BC">
      <w:pPr>
        <w:pStyle w:val="Heading2"/>
        <w:rPr>
          <w:rFonts w:asciiTheme="minorHAnsi" w:hAnsiTheme="minorHAnsi" w:cstheme="minorHAnsi"/>
          <w:color w:val="auto"/>
          <w:sz w:val="32"/>
          <w:szCs w:val="32"/>
        </w:rPr>
      </w:pPr>
      <w:r w:rsidRPr="00E65854">
        <w:rPr>
          <w:rFonts w:asciiTheme="minorHAnsi" w:hAnsiTheme="minorHAnsi" w:cstheme="minorHAnsi"/>
          <w:color w:val="auto"/>
          <w:sz w:val="32"/>
          <w:szCs w:val="32"/>
        </w:rPr>
        <w:lastRenderedPageBreak/>
        <w:t xml:space="preserve">Annex: </w:t>
      </w:r>
      <w:r w:rsidRPr="00E65854">
        <w:rPr>
          <w:rFonts w:asciiTheme="minorHAnsi" w:hAnsiTheme="minorHAnsi" w:cstheme="minorHAnsi" w:hint="eastAsia"/>
          <w:color w:val="auto"/>
          <w:sz w:val="32"/>
          <w:szCs w:val="32"/>
        </w:rPr>
        <w:t>S</w:t>
      </w:r>
      <w:r w:rsidRPr="00E65854">
        <w:rPr>
          <w:rFonts w:asciiTheme="minorHAnsi" w:hAnsiTheme="minorHAnsi" w:cstheme="minorHAnsi"/>
          <w:color w:val="auto"/>
          <w:sz w:val="32"/>
          <w:szCs w:val="32"/>
        </w:rPr>
        <w:t>imulation configurations</w:t>
      </w:r>
    </w:p>
    <w:p w14:paraId="10826287" w14:textId="1F0E35C4" w:rsidR="00C066BC" w:rsidRPr="009D3331" w:rsidRDefault="00E65854" w:rsidP="00C066BC">
      <w:pPr>
        <w:rPr>
          <w:rFonts w:cstheme="minorHAnsi"/>
        </w:rPr>
      </w:pPr>
      <w:r>
        <w:rPr>
          <w:rFonts w:cstheme="minorHAnsi"/>
        </w:rPr>
        <w:t xml:space="preserve">Here we provide our simulation assumptions for information. </w:t>
      </w:r>
    </w:p>
    <w:tbl>
      <w:tblPr>
        <w:tblStyle w:val="GridTable3-Accent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4"/>
        <w:gridCol w:w="2644"/>
        <w:gridCol w:w="2682"/>
      </w:tblGrid>
      <w:tr w:rsidR="00051EC6" w14:paraId="2A0308BC" w14:textId="77777777" w:rsidTr="00E33A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854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14:paraId="131B5259" w14:textId="77777777" w:rsidR="00051EC6" w:rsidRPr="007A2C22" w:rsidRDefault="00051EC6" w:rsidP="00F235C7">
            <w:pPr>
              <w:jc w:val="center"/>
              <w:rPr>
                <w:b w:val="0"/>
                <w:bCs w:val="0"/>
                <w:lang w:eastAsia="ja-JP" w:bidi="hi-IN"/>
              </w:rPr>
            </w:pPr>
            <w:r w:rsidRPr="007A2C22">
              <w:rPr>
                <w:lang w:eastAsia="ja-JP" w:bidi="hi-IN"/>
              </w:rPr>
              <w:t>Parameter</w:t>
            </w:r>
          </w:p>
        </w:tc>
        <w:tc>
          <w:tcPr>
            <w:tcW w:w="5326" w:type="dxa"/>
            <w:gridSpan w:val="2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hideMark/>
          </w:tcPr>
          <w:p w14:paraId="1A32CD84" w14:textId="77777777" w:rsidR="00051EC6" w:rsidRPr="007A2C22" w:rsidRDefault="00051EC6" w:rsidP="00F235C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ja-JP" w:bidi="hi-IN"/>
              </w:rPr>
            </w:pPr>
            <w:r w:rsidRPr="007A2C22">
              <w:rPr>
                <w:lang w:eastAsia="ja-JP" w:bidi="hi-IN"/>
              </w:rPr>
              <w:t>Value</w:t>
            </w:r>
          </w:p>
        </w:tc>
      </w:tr>
      <w:tr w:rsidR="00051EC6" w14:paraId="361A1B80" w14:textId="77777777" w:rsidTr="00E33A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14:paraId="5172EE96" w14:textId="77777777" w:rsidR="00051EC6" w:rsidRDefault="00051EC6" w:rsidP="00F235C7">
            <w:pPr>
              <w:jc w:val="center"/>
              <w:rPr>
                <w:color w:val="FFFFFF" w:themeColor="background1"/>
                <w:highlight w:val="yellow"/>
                <w:lang w:eastAsia="ja-JP" w:bidi="hi-IN"/>
              </w:rPr>
            </w:pPr>
          </w:p>
        </w:tc>
        <w:tc>
          <w:tcPr>
            <w:tcW w:w="2644" w:type="dxa"/>
            <w:hideMark/>
          </w:tcPr>
          <w:p w14:paraId="4137C59C" w14:textId="77777777" w:rsidR="00051EC6" w:rsidRPr="00CE5899" w:rsidRDefault="00051EC6" w:rsidP="00F235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ja-JP" w:bidi="hi-IN"/>
              </w:rPr>
            </w:pPr>
            <w:r w:rsidRPr="00CE5899">
              <w:rPr>
                <w:lang w:eastAsia="ja-JP" w:bidi="hi-IN"/>
              </w:rPr>
              <w:t>FDD 15 kHz SCS</w:t>
            </w:r>
          </w:p>
        </w:tc>
        <w:tc>
          <w:tcPr>
            <w:tcW w:w="2682" w:type="dxa"/>
            <w:hideMark/>
          </w:tcPr>
          <w:p w14:paraId="13A4D8B4" w14:textId="77777777" w:rsidR="00051EC6" w:rsidRPr="00CE5899" w:rsidRDefault="00051EC6" w:rsidP="00F235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ja-JP" w:bidi="hi-IN"/>
              </w:rPr>
            </w:pPr>
            <w:r w:rsidRPr="00CE5899">
              <w:rPr>
                <w:lang w:eastAsia="ja-JP" w:bidi="hi-IN"/>
              </w:rPr>
              <w:t>TDD 30 kHz SCS</w:t>
            </w:r>
          </w:p>
        </w:tc>
      </w:tr>
      <w:tr w:rsidR="00051EC6" w14:paraId="6EB890D0" w14:textId="77777777" w:rsidTr="00E33AA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14:paraId="229DDA7D" w14:textId="77777777" w:rsidR="00051EC6" w:rsidRPr="007A5F2F" w:rsidRDefault="00051EC6" w:rsidP="00F235C7">
            <w:pPr>
              <w:jc w:val="center"/>
              <w:rPr>
                <w:lang w:eastAsia="ja-JP" w:bidi="hi-IN"/>
              </w:rPr>
            </w:pPr>
            <w:r w:rsidRPr="007A5F2F">
              <w:rPr>
                <w:lang w:eastAsia="ja-JP" w:bidi="hi-IN"/>
              </w:rPr>
              <w:t>CBW</w:t>
            </w:r>
          </w:p>
        </w:tc>
        <w:tc>
          <w:tcPr>
            <w:tcW w:w="2644" w:type="dxa"/>
            <w:hideMark/>
          </w:tcPr>
          <w:p w14:paraId="1CD3B0D9" w14:textId="77777777" w:rsidR="00051EC6" w:rsidRPr="00CE5899" w:rsidRDefault="00051EC6" w:rsidP="00F235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 w:eastAsia="ja-JP" w:bidi="hi-IN"/>
              </w:rPr>
            </w:pPr>
            <w:r w:rsidRPr="00CE5899">
              <w:rPr>
                <w:lang w:eastAsia="ja-JP" w:bidi="hi-IN"/>
              </w:rPr>
              <w:t>10 MHz</w:t>
            </w:r>
          </w:p>
        </w:tc>
        <w:tc>
          <w:tcPr>
            <w:tcW w:w="2682" w:type="dxa"/>
            <w:hideMark/>
          </w:tcPr>
          <w:p w14:paraId="00343A98" w14:textId="77777777" w:rsidR="00051EC6" w:rsidRPr="00CE5899" w:rsidRDefault="00051EC6" w:rsidP="00F235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ja-JP" w:bidi="hi-IN"/>
              </w:rPr>
            </w:pPr>
            <w:r w:rsidRPr="00CE5899">
              <w:rPr>
                <w:lang w:eastAsia="ja-JP" w:bidi="hi-IN"/>
              </w:rPr>
              <w:t>40 MHz</w:t>
            </w:r>
          </w:p>
        </w:tc>
      </w:tr>
      <w:tr w:rsidR="00051EC6" w14:paraId="33F90D45" w14:textId="77777777" w:rsidTr="00E33A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14:paraId="3998733A" w14:textId="77777777" w:rsidR="00051EC6" w:rsidRPr="007A5F2F" w:rsidRDefault="00051EC6" w:rsidP="00F235C7">
            <w:pPr>
              <w:jc w:val="center"/>
              <w:rPr>
                <w:lang w:eastAsia="ja-JP" w:bidi="hi-IN"/>
              </w:rPr>
            </w:pPr>
            <w:r w:rsidRPr="007A5F2F">
              <w:rPr>
                <w:lang w:eastAsia="ja-JP" w:bidi="hi-IN"/>
              </w:rPr>
              <w:t>Antenna configuration</w:t>
            </w:r>
          </w:p>
        </w:tc>
        <w:tc>
          <w:tcPr>
            <w:tcW w:w="5326" w:type="dxa"/>
            <w:gridSpan w:val="2"/>
            <w:hideMark/>
          </w:tcPr>
          <w:p w14:paraId="28893D15" w14:textId="77777777" w:rsidR="00051EC6" w:rsidRPr="00CE5899" w:rsidRDefault="00051EC6" w:rsidP="00F235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ja-JP" w:bidi="hi-IN"/>
              </w:rPr>
            </w:pPr>
            <w:r w:rsidRPr="00CE5899">
              <w:rPr>
                <w:lang w:eastAsia="ja-JP" w:bidi="hi-IN"/>
              </w:rPr>
              <w:t>2x2; 2x4</w:t>
            </w:r>
          </w:p>
        </w:tc>
      </w:tr>
      <w:tr w:rsidR="00051EC6" w14:paraId="4F5B0C7D" w14:textId="77777777" w:rsidTr="00E33AA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14:paraId="747EE435" w14:textId="77777777" w:rsidR="00051EC6" w:rsidRPr="007A5F2F" w:rsidRDefault="00051EC6" w:rsidP="00F235C7">
            <w:pPr>
              <w:jc w:val="center"/>
              <w:rPr>
                <w:lang w:eastAsia="ja-JP" w:bidi="hi-IN"/>
              </w:rPr>
            </w:pPr>
            <w:r w:rsidRPr="007A5F2F">
              <w:rPr>
                <w:lang w:eastAsia="ja-JP" w:bidi="hi-IN"/>
              </w:rPr>
              <w:t>DMRS type</w:t>
            </w:r>
          </w:p>
        </w:tc>
        <w:tc>
          <w:tcPr>
            <w:tcW w:w="5326" w:type="dxa"/>
            <w:gridSpan w:val="2"/>
            <w:hideMark/>
          </w:tcPr>
          <w:p w14:paraId="4305C4C8" w14:textId="77777777" w:rsidR="00051EC6" w:rsidRPr="00CE5899" w:rsidRDefault="00051EC6" w:rsidP="00F235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ja-JP" w:bidi="hi-IN"/>
              </w:rPr>
            </w:pPr>
            <w:r w:rsidRPr="00CE5899">
              <w:rPr>
                <w:lang w:eastAsia="ja-JP" w:bidi="hi-IN"/>
              </w:rPr>
              <w:t>Type 1</w:t>
            </w:r>
          </w:p>
        </w:tc>
      </w:tr>
      <w:tr w:rsidR="00051EC6" w14:paraId="568DA460" w14:textId="77777777" w:rsidTr="00E33A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14:paraId="72FAFD76" w14:textId="77777777" w:rsidR="00051EC6" w:rsidRPr="007A5F2F" w:rsidRDefault="00051EC6" w:rsidP="00F235C7">
            <w:pPr>
              <w:jc w:val="center"/>
              <w:rPr>
                <w:lang w:eastAsia="ja-JP" w:bidi="hi-IN"/>
              </w:rPr>
            </w:pPr>
            <w:r w:rsidRPr="007A5F2F">
              <w:rPr>
                <w:lang w:eastAsia="ja-JP" w:bidi="hi-IN"/>
              </w:rPr>
              <w:t>Number of DMRS symbols</w:t>
            </w:r>
          </w:p>
        </w:tc>
        <w:tc>
          <w:tcPr>
            <w:tcW w:w="5326" w:type="dxa"/>
            <w:gridSpan w:val="2"/>
            <w:hideMark/>
          </w:tcPr>
          <w:p w14:paraId="21DA80D8" w14:textId="77777777" w:rsidR="00051EC6" w:rsidRPr="00CE5899" w:rsidRDefault="00051EC6" w:rsidP="00F235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ja-JP" w:bidi="hi-IN"/>
              </w:rPr>
            </w:pPr>
            <w:r w:rsidRPr="00CE5899">
              <w:rPr>
                <w:lang w:eastAsia="ja-JP" w:bidi="hi-IN"/>
              </w:rPr>
              <w:t>1+1+1</w:t>
            </w:r>
          </w:p>
        </w:tc>
      </w:tr>
      <w:tr w:rsidR="00051EC6" w14:paraId="056FC80C" w14:textId="77777777" w:rsidTr="00E33AA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14:paraId="12E7E2C6" w14:textId="77777777" w:rsidR="00051EC6" w:rsidRPr="007A5F2F" w:rsidRDefault="00051EC6" w:rsidP="00F235C7">
            <w:pPr>
              <w:jc w:val="center"/>
              <w:rPr>
                <w:b/>
                <w:bCs/>
                <w:lang w:eastAsia="ja-JP" w:bidi="hi-IN"/>
              </w:rPr>
            </w:pPr>
            <w:r w:rsidRPr="007A5F2F">
              <w:rPr>
                <w:lang w:eastAsia="ja-JP" w:bidi="hi-IN"/>
              </w:rPr>
              <w:t>TDD pattern</w:t>
            </w:r>
          </w:p>
        </w:tc>
        <w:tc>
          <w:tcPr>
            <w:tcW w:w="2644" w:type="dxa"/>
          </w:tcPr>
          <w:p w14:paraId="64F38EFC" w14:textId="6EAFD840" w:rsidR="00051EC6" w:rsidRPr="0097511B" w:rsidRDefault="0097511B" w:rsidP="00F235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bidi="hi-IN"/>
              </w:rPr>
            </w:pPr>
            <w:r>
              <w:rPr>
                <w:rFonts w:hint="eastAsia"/>
                <w:lang w:bidi="hi-IN"/>
              </w:rPr>
              <w:t>/</w:t>
            </w:r>
          </w:p>
        </w:tc>
        <w:tc>
          <w:tcPr>
            <w:tcW w:w="2682" w:type="dxa"/>
            <w:hideMark/>
          </w:tcPr>
          <w:p w14:paraId="6EC13734" w14:textId="77777777" w:rsidR="00051EC6" w:rsidRPr="00CE5899" w:rsidRDefault="00051EC6" w:rsidP="00F235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ja-JP" w:bidi="hi-IN"/>
              </w:rPr>
            </w:pPr>
            <w:r w:rsidRPr="00CE5899">
              <w:rPr>
                <w:lang w:eastAsia="ja-JP" w:bidi="hi-IN"/>
              </w:rPr>
              <w:t>7D1S2U, S: 6D 4G 4U</w:t>
            </w:r>
          </w:p>
        </w:tc>
      </w:tr>
      <w:tr w:rsidR="00051EC6" w14:paraId="6DED693B" w14:textId="77777777" w:rsidTr="00E33A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14:paraId="2C5A151B" w14:textId="77777777" w:rsidR="00051EC6" w:rsidRPr="007A5F2F" w:rsidRDefault="00051EC6" w:rsidP="00F235C7">
            <w:pPr>
              <w:jc w:val="center"/>
              <w:rPr>
                <w:lang w:eastAsia="ja-JP" w:bidi="hi-IN"/>
              </w:rPr>
            </w:pPr>
            <w:r w:rsidRPr="007A5F2F">
              <w:rPr>
                <w:lang w:eastAsia="ja-JP" w:bidi="hi-IN"/>
              </w:rPr>
              <w:t xml:space="preserve">TRS </w:t>
            </w:r>
            <w:r>
              <w:rPr>
                <w:lang w:eastAsia="ja-JP" w:bidi="hi-IN"/>
              </w:rPr>
              <w:t>configuration</w:t>
            </w:r>
          </w:p>
        </w:tc>
        <w:tc>
          <w:tcPr>
            <w:tcW w:w="5326" w:type="dxa"/>
            <w:gridSpan w:val="2"/>
            <w:hideMark/>
          </w:tcPr>
          <w:p w14:paraId="16E86EC0" w14:textId="77777777" w:rsidR="00051EC6" w:rsidRPr="00CE5899" w:rsidRDefault="00051EC6" w:rsidP="00F235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ja-JP" w:bidi="hi-IN"/>
              </w:rPr>
            </w:pPr>
            <w:r w:rsidRPr="00CE5899">
              <w:rPr>
                <w:lang w:eastAsia="ja-JP" w:bidi="hi-IN"/>
              </w:rPr>
              <w:t>10ms, 2 slot pattern</w:t>
            </w:r>
          </w:p>
        </w:tc>
      </w:tr>
      <w:tr w:rsidR="00051EC6" w14:paraId="57B06740" w14:textId="77777777" w:rsidTr="00E33AA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14:paraId="47EAE017" w14:textId="77777777" w:rsidR="00051EC6" w:rsidRPr="007A5F2F" w:rsidRDefault="00051EC6" w:rsidP="00F235C7">
            <w:pPr>
              <w:jc w:val="center"/>
              <w:rPr>
                <w:lang w:eastAsia="ja-JP" w:bidi="hi-IN"/>
              </w:rPr>
            </w:pPr>
            <w:r w:rsidRPr="007A5F2F">
              <w:rPr>
                <w:lang w:eastAsia="ja-JP" w:bidi="hi-IN"/>
              </w:rPr>
              <w:t>PDSCH mapping</w:t>
            </w:r>
          </w:p>
        </w:tc>
        <w:tc>
          <w:tcPr>
            <w:tcW w:w="5326" w:type="dxa"/>
            <w:gridSpan w:val="2"/>
            <w:hideMark/>
          </w:tcPr>
          <w:p w14:paraId="18A39C50" w14:textId="77777777" w:rsidR="00051EC6" w:rsidRPr="00CE5899" w:rsidRDefault="00051EC6" w:rsidP="00F235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ja-JP" w:bidi="hi-IN"/>
              </w:rPr>
            </w:pPr>
            <w:r w:rsidRPr="00CE5899">
              <w:rPr>
                <w:lang w:eastAsia="ja-JP" w:bidi="hi-IN"/>
              </w:rPr>
              <w:t>Type A, Start symbol 2, Duration 12</w:t>
            </w:r>
          </w:p>
        </w:tc>
      </w:tr>
      <w:tr w:rsidR="00051EC6" w14:paraId="6A49A74A" w14:textId="77777777" w:rsidTr="00E33A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14:paraId="2575F950" w14:textId="77777777" w:rsidR="00051EC6" w:rsidRPr="007A5F2F" w:rsidRDefault="00051EC6" w:rsidP="00F235C7">
            <w:pPr>
              <w:jc w:val="center"/>
              <w:rPr>
                <w:lang w:eastAsia="ja-JP" w:bidi="hi-IN"/>
              </w:rPr>
            </w:pPr>
            <w:r w:rsidRPr="007A5F2F">
              <w:rPr>
                <w:lang w:eastAsia="ja-JP" w:bidi="hi-IN"/>
              </w:rPr>
              <w:t>Ds and Dmin</w:t>
            </w:r>
          </w:p>
        </w:tc>
        <w:tc>
          <w:tcPr>
            <w:tcW w:w="5326" w:type="dxa"/>
            <w:gridSpan w:val="2"/>
            <w:hideMark/>
          </w:tcPr>
          <w:p w14:paraId="39EA3D97" w14:textId="77777777" w:rsidR="00051EC6" w:rsidRPr="00CE5899" w:rsidRDefault="00051EC6" w:rsidP="00F235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ja-JP" w:bidi="hi-IN"/>
              </w:rPr>
            </w:pPr>
            <w:r w:rsidRPr="00CE5899">
              <w:rPr>
                <w:lang w:eastAsia="ja-JP" w:bidi="hi-IN"/>
              </w:rPr>
              <w:t>Ds =700m; Dmin=150m</w:t>
            </w:r>
          </w:p>
        </w:tc>
      </w:tr>
      <w:tr w:rsidR="00051EC6" w14:paraId="538587CF" w14:textId="77777777" w:rsidTr="00E33AA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14:paraId="26A3AF21" w14:textId="77777777" w:rsidR="00051EC6" w:rsidRPr="007A5F2F" w:rsidRDefault="00051EC6" w:rsidP="00F235C7">
            <w:pPr>
              <w:jc w:val="center"/>
              <w:rPr>
                <w:lang w:eastAsia="ja-JP" w:bidi="hi-IN"/>
              </w:rPr>
            </w:pPr>
            <w:r w:rsidRPr="007A5F2F">
              <w:rPr>
                <w:lang w:eastAsia="ja-JP" w:bidi="hi-IN"/>
              </w:rPr>
              <w:t>Test metric</w:t>
            </w:r>
          </w:p>
        </w:tc>
        <w:tc>
          <w:tcPr>
            <w:tcW w:w="5326" w:type="dxa"/>
            <w:gridSpan w:val="2"/>
            <w:hideMark/>
          </w:tcPr>
          <w:p w14:paraId="70825861" w14:textId="77777777" w:rsidR="00051EC6" w:rsidRPr="00CE5899" w:rsidRDefault="00051EC6" w:rsidP="00F235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ja-JP" w:bidi="hi-IN"/>
              </w:rPr>
            </w:pPr>
            <w:r w:rsidRPr="00CE5899">
              <w:rPr>
                <w:lang w:eastAsia="ja-JP" w:bidi="hi-IN"/>
              </w:rPr>
              <w:t>SNR @70% of maximum throughput</w:t>
            </w:r>
          </w:p>
        </w:tc>
      </w:tr>
      <w:tr w:rsidR="007F4E3D" w14:paraId="3965FF6E" w14:textId="77777777" w:rsidTr="00E33A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10E2AF8F" w14:textId="4E7C8789" w:rsidR="007F4E3D" w:rsidRPr="007A5F2F" w:rsidRDefault="007F4E3D" w:rsidP="00F235C7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Maximum Doppler shift</w:t>
            </w:r>
          </w:p>
        </w:tc>
        <w:tc>
          <w:tcPr>
            <w:tcW w:w="5326" w:type="dxa"/>
            <w:gridSpan w:val="2"/>
          </w:tcPr>
          <w:p w14:paraId="6375CDD3" w14:textId="28C5A8C5" w:rsidR="00997470" w:rsidRPr="00CE5899" w:rsidRDefault="007F4E3D" w:rsidP="00403A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ja-JP" w:bidi="hi-IN"/>
              </w:rPr>
            </w:pPr>
            <w:r>
              <w:rPr>
                <w:lang w:eastAsia="ja-JP" w:bidi="hi-IN"/>
              </w:rPr>
              <w:t xml:space="preserve">Scheme A: </w:t>
            </w:r>
            <w:r w:rsidR="00997470">
              <w:rPr>
                <w:lang w:eastAsia="ja-JP" w:bidi="hi-IN"/>
              </w:rPr>
              <w:t>870Hz</w:t>
            </w:r>
          </w:p>
        </w:tc>
      </w:tr>
      <w:tr w:rsidR="00051EC6" w14:paraId="67248CE7" w14:textId="77777777" w:rsidTr="00E33AA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4BA79A87" w14:textId="153C4CA2" w:rsidR="00051EC6" w:rsidRPr="007A5F2F" w:rsidRDefault="000411C2" w:rsidP="00F235C7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MCS</w:t>
            </w:r>
          </w:p>
        </w:tc>
        <w:tc>
          <w:tcPr>
            <w:tcW w:w="5326" w:type="dxa"/>
            <w:gridSpan w:val="2"/>
          </w:tcPr>
          <w:p w14:paraId="77DFFE1D" w14:textId="0F7950D8" w:rsidR="00541731" w:rsidRPr="00CE5899" w:rsidRDefault="00065ED1" w:rsidP="00F235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ja-JP" w:bidi="hi-IN"/>
              </w:rPr>
            </w:pPr>
            <w:r>
              <w:rPr>
                <w:lang w:eastAsia="ja-JP" w:bidi="hi-IN"/>
              </w:rPr>
              <w:t>13</w:t>
            </w:r>
          </w:p>
        </w:tc>
      </w:tr>
      <w:tr w:rsidR="000411C2" w14:paraId="2FD22ED7" w14:textId="77777777" w:rsidTr="00E33A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6D3A1C4F" w14:textId="7064DDC6" w:rsidR="000411C2" w:rsidRDefault="006E6597" w:rsidP="00F235C7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Modeling of TRP pre-compensation</w:t>
            </w:r>
          </w:p>
        </w:tc>
        <w:tc>
          <w:tcPr>
            <w:tcW w:w="5326" w:type="dxa"/>
            <w:gridSpan w:val="2"/>
          </w:tcPr>
          <w:p w14:paraId="695CFFE7" w14:textId="26D0EE11" w:rsidR="000411C2" w:rsidRPr="00CE5899" w:rsidRDefault="0076003E" w:rsidP="00F235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ja-JP" w:bidi="hi-IN"/>
              </w:rPr>
            </w:pPr>
            <w:r w:rsidRPr="0076003E">
              <w:rPr>
                <w:lang w:eastAsia="ja-JP" w:bidi="hi-IN"/>
              </w:rPr>
              <w:t>Assume perfect modeling of TRP pre-compensation</w:t>
            </w:r>
          </w:p>
        </w:tc>
      </w:tr>
    </w:tbl>
    <w:p w14:paraId="4CD02454" w14:textId="77777777" w:rsidR="00C066BC" w:rsidRPr="00A12448" w:rsidRDefault="00C066BC" w:rsidP="00885C88">
      <w:pPr>
        <w:ind w:left="720" w:hanging="720"/>
        <w:rPr>
          <w:rFonts w:cstheme="minorHAnsi"/>
          <w:color w:val="000000"/>
        </w:rPr>
      </w:pPr>
    </w:p>
    <w:sectPr w:rsidR="00C066BC" w:rsidRPr="00A124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3pt;height:75pt" o:bullet="t">
        <v:imagedata r:id="rId1" o:title=""/>
      </v:shape>
    </w:pict>
  </w:numPicBullet>
  <w:abstractNum w:abstractNumId="0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670C0F21"/>
    <w:multiLevelType w:val="hybridMultilevel"/>
    <w:tmpl w:val="24845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73414ED9"/>
    <w:multiLevelType w:val="hybridMultilevel"/>
    <w:tmpl w:val="1DB2812E"/>
    <w:lvl w:ilvl="0" w:tplc="F9C81F1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B245491"/>
    <w:multiLevelType w:val="hybridMultilevel"/>
    <w:tmpl w:val="E69EF98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6"/>
  </w:num>
  <w:num w:numId="6">
    <w:abstractNumId w:val="3"/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30B"/>
    <w:rsid w:val="00003086"/>
    <w:rsid w:val="0000695F"/>
    <w:rsid w:val="000406C3"/>
    <w:rsid w:val="000411C2"/>
    <w:rsid w:val="00051EC6"/>
    <w:rsid w:val="000600FA"/>
    <w:rsid w:val="0006122D"/>
    <w:rsid w:val="00065462"/>
    <w:rsid w:val="00065ED1"/>
    <w:rsid w:val="000912F5"/>
    <w:rsid w:val="000B55D4"/>
    <w:rsid w:val="000D25FD"/>
    <w:rsid w:val="000D4217"/>
    <w:rsid w:val="000D4808"/>
    <w:rsid w:val="000F4298"/>
    <w:rsid w:val="001029E3"/>
    <w:rsid w:val="00135E98"/>
    <w:rsid w:val="00137D02"/>
    <w:rsid w:val="001474FE"/>
    <w:rsid w:val="00153884"/>
    <w:rsid w:val="001669F0"/>
    <w:rsid w:val="00171207"/>
    <w:rsid w:val="0017143E"/>
    <w:rsid w:val="001762BF"/>
    <w:rsid w:val="00180B0F"/>
    <w:rsid w:val="0018600A"/>
    <w:rsid w:val="001A6983"/>
    <w:rsid w:val="001B2E87"/>
    <w:rsid w:val="001B5051"/>
    <w:rsid w:val="001C5B73"/>
    <w:rsid w:val="001D0E62"/>
    <w:rsid w:val="001E6CEA"/>
    <w:rsid w:val="001E7DE0"/>
    <w:rsid w:val="001F742E"/>
    <w:rsid w:val="0020253B"/>
    <w:rsid w:val="002032A6"/>
    <w:rsid w:val="00221F9D"/>
    <w:rsid w:val="00233825"/>
    <w:rsid w:val="0023616F"/>
    <w:rsid w:val="00242D0B"/>
    <w:rsid w:val="00252759"/>
    <w:rsid w:val="00260862"/>
    <w:rsid w:val="00261714"/>
    <w:rsid w:val="00272919"/>
    <w:rsid w:val="002A06C1"/>
    <w:rsid w:val="002E288F"/>
    <w:rsid w:val="002E6AE6"/>
    <w:rsid w:val="002F3256"/>
    <w:rsid w:val="0030227E"/>
    <w:rsid w:val="00306F87"/>
    <w:rsid w:val="0031084B"/>
    <w:rsid w:val="00317174"/>
    <w:rsid w:val="00330E54"/>
    <w:rsid w:val="003326DE"/>
    <w:rsid w:val="00333D0C"/>
    <w:rsid w:val="00335C23"/>
    <w:rsid w:val="00343E91"/>
    <w:rsid w:val="003613C6"/>
    <w:rsid w:val="003A52D2"/>
    <w:rsid w:val="003A7A93"/>
    <w:rsid w:val="003B4B08"/>
    <w:rsid w:val="003B6044"/>
    <w:rsid w:val="003C1C1A"/>
    <w:rsid w:val="003C36BA"/>
    <w:rsid w:val="003D3CEE"/>
    <w:rsid w:val="003E2C6B"/>
    <w:rsid w:val="00403A1D"/>
    <w:rsid w:val="0040728D"/>
    <w:rsid w:val="004121C5"/>
    <w:rsid w:val="00412E12"/>
    <w:rsid w:val="004206AC"/>
    <w:rsid w:val="00422936"/>
    <w:rsid w:val="00441A5F"/>
    <w:rsid w:val="004437A8"/>
    <w:rsid w:val="004437AE"/>
    <w:rsid w:val="00445654"/>
    <w:rsid w:val="00457C5E"/>
    <w:rsid w:val="00470CBF"/>
    <w:rsid w:val="00476895"/>
    <w:rsid w:val="00481CA0"/>
    <w:rsid w:val="004C2110"/>
    <w:rsid w:val="004C565A"/>
    <w:rsid w:val="004C7D8A"/>
    <w:rsid w:val="004D02D2"/>
    <w:rsid w:val="004D0391"/>
    <w:rsid w:val="004E36A3"/>
    <w:rsid w:val="004E713C"/>
    <w:rsid w:val="004F556D"/>
    <w:rsid w:val="0051277D"/>
    <w:rsid w:val="00515100"/>
    <w:rsid w:val="00527C23"/>
    <w:rsid w:val="00536959"/>
    <w:rsid w:val="0054030B"/>
    <w:rsid w:val="00541731"/>
    <w:rsid w:val="0055783A"/>
    <w:rsid w:val="00573E97"/>
    <w:rsid w:val="005741EA"/>
    <w:rsid w:val="0057532B"/>
    <w:rsid w:val="005929ED"/>
    <w:rsid w:val="00593B09"/>
    <w:rsid w:val="005B4BA6"/>
    <w:rsid w:val="005C3628"/>
    <w:rsid w:val="00605EDF"/>
    <w:rsid w:val="006237BD"/>
    <w:rsid w:val="00630C0B"/>
    <w:rsid w:val="006627F5"/>
    <w:rsid w:val="00666BA8"/>
    <w:rsid w:val="00676BAD"/>
    <w:rsid w:val="006E0045"/>
    <w:rsid w:val="006E633E"/>
    <w:rsid w:val="006E6597"/>
    <w:rsid w:val="006F4625"/>
    <w:rsid w:val="00723BC0"/>
    <w:rsid w:val="00730616"/>
    <w:rsid w:val="00732870"/>
    <w:rsid w:val="007374DC"/>
    <w:rsid w:val="00742219"/>
    <w:rsid w:val="007471C9"/>
    <w:rsid w:val="007547CD"/>
    <w:rsid w:val="007573CE"/>
    <w:rsid w:val="0076003E"/>
    <w:rsid w:val="00763293"/>
    <w:rsid w:val="007662FB"/>
    <w:rsid w:val="00782EFA"/>
    <w:rsid w:val="007B04C0"/>
    <w:rsid w:val="007B1B88"/>
    <w:rsid w:val="007B3841"/>
    <w:rsid w:val="007B5D25"/>
    <w:rsid w:val="007C063C"/>
    <w:rsid w:val="007C7DAA"/>
    <w:rsid w:val="007D321E"/>
    <w:rsid w:val="007E3758"/>
    <w:rsid w:val="007F4E3D"/>
    <w:rsid w:val="007F669C"/>
    <w:rsid w:val="00800C81"/>
    <w:rsid w:val="00806573"/>
    <w:rsid w:val="008273E5"/>
    <w:rsid w:val="0085761F"/>
    <w:rsid w:val="008733B5"/>
    <w:rsid w:val="00875B72"/>
    <w:rsid w:val="00885C88"/>
    <w:rsid w:val="00890699"/>
    <w:rsid w:val="008A1D54"/>
    <w:rsid w:val="008B3E6B"/>
    <w:rsid w:val="008C3F06"/>
    <w:rsid w:val="008E72E2"/>
    <w:rsid w:val="008F5607"/>
    <w:rsid w:val="008F5F99"/>
    <w:rsid w:val="009012B2"/>
    <w:rsid w:val="0091007C"/>
    <w:rsid w:val="00910C0B"/>
    <w:rsid w:val="00913827"/>
    <w:rsid w:val="00925965"/>
    <w:rsid w:val="00940B95"/>
    <w:rsid w:val="00942C17"/>
    <w:rsid w:val="009573E2"/>
    <w:rsid w:val="009578D3"/>
    <w:rsid w:val="0097511B"/>
    <w:rsid w:val="009853C4"/>
    <w:rsid w:val="00991535"/>
    <w:rsid w:val="00997470"/>
    <w:rsid w:val="009A118B"/>
    <w:rsid w:val="009A47D5"/>
    <w:rsid w:val="009A77DA"/>
    <w:rsid w:val="009B1526"/>
    <w:rsid w:val="009B2F72"/>
    <w:rsid w:val="009C1583"/>
    <w:rsid w:val="009F0012"/>
    <w:rsid w:val="009F1E97"/>
    <w:rsid w:val="009F43AF"/>
    <w:rsid w:val="009F4C68"/>
    <w:rsid w:val="00A12448"/>
    <w:rsid w:val="00A2170D"/>
    <w:rsid w:val="00A23773"/>
    <w:rsid w:val="00A2420F"/>
    <w:rsid w:val="00A54326"/>
    <w:rsid w:val="00A547AC"/>
    <w:rsid w:val="00A6611A"/>
    <w:rsid w:val="00A717C3"/>
    <w:rsid w:val="00A82E67"/>
    <w:rsid w:val="00A85955"/>
    <w:rsid w:val="00A8740D"/>
    <w:rsid w:val="00A948AE"/>
    <w:rsid w:val="00A96644"/>
    <w:rsid w:val="00AB68FF"/>
    <w:rsid w:val="00AC0DE4"/>
    <w:rsid w:val="00AC431D"/>
    <w:rsid w:val="00AC77A9"/>
    <w:rsid w:val="00AD16AF"/>
    <w:rsid w:val="00B04469"/>
    <w:rsid w:val="00B10D8F"/>
    <w:rsid w:val="00B21B64"/>
    <w:rsid w:val="00B346FF"/>
    <w:rsid w:val="00B4687A"/>
    <w:rsid w:val="00B64948"/>
    <w:rsid w:val="00B66BA5"/>
    <w:rsid w:val="00B7208A"/>
    <w:rsid w:val="00B830FC"/>
    <w:rsid w:val="00B90D19"/>
    <w:rsid w:val="00BB6B2F"/>
    <w:rsid w:val="00BD6332"/>
    <w:rsid w:val="00BE0726"/>
    <w:rsid w:val="00BE158E"/>
    <w:rsid w:val="00BE6050"/>
    <w:rsid w:val="00BF302A"/>
    <w:rsid w:val="00C066BC"/>
    <w:rsid w:val="00C3616B"/>
    <w:rsid w:val="00C54004"/>
    <w:rsid w:val="00C66DDD"/>
    <w:rsid w:val="00C706CE"/>
    <w:rsid w:val="00C72BE2"/>
    <w:rsid w:val="00C74367"/>
    <w:rsid w:val="00C815AB"/>
    <w:rsid w:val="00C828EB"/>
    <w:rsid w:val="00C927AE"/>
    <w:rsid w:val="00C9555F"/>
    <w:rsid w:val="00CA0C3F"/>
    <w:rsid w:val="00CA7293"/>
    <w:rsid w:val="00CB2579"/>
    <w:rsid w:val="00CB3057"/>
    <w:rsid w:val="00CB5155"/>
    <w:rsid w:val="00CF1E00"/>
    <w:rsid w:val="00CF3C09"/>
    <w:rsid w:val="00CF6DF7"/>
    <w:rsid w:val="00D164F2"/>
    <w:rsid w:val="00D25FF7"/>
    <w:rsid w:val="00D27709"/>
    <w:rsid w:val="00D47675"/>
    <w:rsid w:val="00D55147"/>
    <w:rsid w:val="00D57482"/>
    <w:rsid w:val="00D614CB"/>
    <w:rsid w:val="00D62866"/>
    <w:rsid w:val="00D6746F"/>
    <w:rsid w:val="00D73509"/>
    <w:rsid w:val="00D777E6"/>
    <w:rsid w:val="00D84AAF"/>
    <w:rsid w:val="00D92F7A"/>
    <w:rsid w:val="00D93BDD"/>
    <w:rsid w:val="00DA0A06"/>
    <w:rsid w:val="00DA7AFB"/>
    <w:rsid w:val="00DD3AC4"/>
    <w:rsid w:val="00DE5911"/>
    <w:rsid w:val="00DF4CCA"/>
    <w:rsid w:val="00E00071"/>
    <w:rsid w:val="00E1295B"/>
    <w:rsid w:val="00E16EDB"/>
    <w:rsid w:val="00E33AA9"/>
    <w:rsid w:val="00E44DB5"/>
    <w:rsid w:val="00E50670"/>
    <w:rsid w:val="00E65854"/>
    <w:rsid w:val="00E8473D"/>
    <w:rsid w:val="00E8535B"/>
    <w:rsid w:val="00E91E2A"/>
    <w:rsid w:val="00EA2208"/>
    <w:rsid w:val="00EA65AE"/>
    <w:rsid w:val="00EB02B3"/>
    <w:rsid w:val="00EB04F8"/>
    <w:rsid w:val="00EB19E7"/>
    <w:rsid w:val="00EB64BC"/>
    <w:rsid w:val="00EE76B8"/>
    <w:rsid w:val="00F04FA4"/>
    <w:rsid w:val="00F06B5D"/>
    <w:rsid w:val="00F111F1"/>
    <w:rsid w:val="00F21891"/>
    <w:rsid w:val="00F22DD7"/>
    <w:rsid w:val="00F26AF4"/>
    <w:rsid w:val="00F30CF3"/>
    <w:rsid w:val="00F31700"/>
    <w:rsid w:val="00F3796C"/>
    <w:rsid w:val="00F4416B"/>
    <w:rsid w:val="00F65A6F"/>
    <w:rsid w:val="00F76EA5"/>
    <w:rsid w:val="00F8437A"/>
    <w:rsid w:val="00F9053C"/>
    <w:rsid w:val="00FB6A15"/>
    <w:rsid w:val="00FC5B0D"/>
    <w:rsid w:val="00FD39EA"/>
    <w:rsid w:val="00FD5B25"/>
    <w:rsid w:val="00FE1621"/>
    <w:rsid w:val="00FE4EE8"/>
    <w:rsid w:val="00FE59F8"/>
    <w:rsid w:val="00FE5D98"/>
    <w:rsid w:val="00FF0CB1"/>
    <w:rsid w:val="00FF32B4"/>
    <w:rsid w:val="00FF5595"/>
    <w:rsid w:val="12FCB270"/>
    <w:rsid w:val="29EAC45E"/>
    <w:rsid w:val="2F6E3075"/>
    <w:rsid w:val="3FF4AE9E"/>
    <w:rsid w:val="67462D72"/>
    <w:rsid w:val="70394FA3"/>
    <w:rsid w:val="799CD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1BC583F"/>
  <w15:chartTrackingRefBased/>
  <w15:docId w15:val="{5C1C42CE-6989-47C1-A637-DA1708B3D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7B38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C066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Normal"/>
    <w:next w:val="Normal"/>
    <w:link w:val="Heading3Char"/>
    <w:unhideWhenUsed/>
    <w:qFormat/>
    <w:rsid w:val="005929E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5929ED"/>
    <w:pPr>
      <w:tabs>
        <w:tab w:val="num" w:pos="864"/>
      </w:tabs>
      <w:spacing w:before="120" w:after="180" w:line="240" w:lineRule="auto"/>
      <w:ind w:left="864" w:hanging="864"/>
      <w:outlineLvl w:val="3"/>
    </w:pPr>
    <w:rPr>
      <w:rFonts w:ascii="Arial" w:eastAsia="SimSun" w:hAnsi="Arial" w:cs="Times New Roman"/>
      <w:color w:val="auto"/>
      <w:szCs w:val="20"/>
      <w:lang w:val="en-GB" w:eastAsia="en-US"/>
    </w:rPr>
  </w:style>
  <w:style w:type="paragraph" w:styleId="Heading5">
    <w:name w:val="heading 5"/>
    <w:basedOn w:val="Heading4"/>
    <w:next w:val="Normal"/>
    <w:link w:val="Heading5Char"/>
    <w:qFormat/>
    <w:rsid w:val="005929ED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929ED"/>
    <w:pPr>
      <w:keepNext/>
      <w:keepLines/>
      <w:tabs>
        <w:tab w:val="num" w:pos="1152"/>
      </w:tabs>
      <w:spacing w:before="120" w:after="180" w:line="240" w:lineRule="auto"/>
      <w:ind w:left="1152" w:hanging="1152"/>
      <w:outlineLvl w:val="5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929ED"/>
    <w:pPr>
      <w:keepNext/>
      <w:keepLines/>
      <w:tabs>
        <w:tab w:val="num" w:pos="1296"/>
      </w:tabs>
      <w:spacing w:before="120" w:after="180" w:line="240" w:lineRule="auto"/>
      <w:ind w:left="1296" w:hanging="1296"/>
      <w:outlineLvl w:val="6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5929ED"/>
    <w:pPr>
      <w:tabs>
        <w:tab w:val="num" w:pos="1440"/>
      </w:tabs>
      <w:overflowPunct/>
      <w:autoSpaceDE/>
      <w:autoSpaceDN/>
      <w:adjustRightInd/>
      <w:ind w:left="1440" w:hanging="1440"/>
      <w:textAlignment w:val="auto"/>
      <w:outlineLvl w:val="7"/>
    </w:pPr>
    <w:rPr>
      <w:rFonts w:eastAsia="SimSun"/>
      <w:lang w:eastAsia="en-US"/>
    </w:rPr>
  </w:style>
  <w:style w:type="paragraph" w:styleId="Heading9">
    <w:name w:val="heading 9"/>
    <w:basedOn w:val="Heading8"/>
    <w:next w:val="Normal"/>
    <w:link w:val="Heading9Char"/>
    <w:qFormat/>
    <w:rsid w:val="005929E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54030B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7B3841"/>
    <w:rPr>
      <w:rFonts w:ascii="Arial" w:eastAsia="MS Mincho" w:hAnsi="Arial" w:cs="Times New Roman"/>
      <w:sz w:val="36"/>
      <w:szCs w:val="20"/>
      <w:lang w:val="en-GB" w:eastAsia="ja-JP"/>
    </w:rPr>
  </w:style>
  <w:style w:type="table" w:styleId="TableGrid">
    <w:name w:val="Table Grid"/>
    <w:basedOn w:val="TableNormal"/>
    <w:uiPriority w:val="39"/>
    <w:qFormat/>
    <w:rsid w:val="007B3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列"/>
    <w:basedOn w:val="Normal"/>
    <w:link w:val="ListParagraphChar"/>
    <w:uiPriority w:val="34"/>
    <w:qFormat/>
    <w:rsid w:val="007B3841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7B3841"/>
    <w:rPr>
      <w:kern w:val="2"/>
      <w:sz w:val="21"/>
    </w:rPr>
  </w:style>
  <w:style w:type="character" w:styleId="CommentReference">
    <w:name w:val="annotation reference"/>
    <w:uiPriority w:val="99"/>
    <w:semiHidden/>
    <w:unhideWhenUsed/>
    <w:rsid w:val="00F06B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6B5D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6B5D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66B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GridTable2-Accent3">
    <w:name w:val="Grid Table 2 Accent 3"/>
    <w:basedOn w:val="TableNormal"/>
    <w:uiPriority w:val="47"/>
    <w:rsid w:val="009F0012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6050"/>
    <w:pPr>
      <w:spacing w:after="160"/>
    </w:pPr>
    <w:rPr>
      <w:rFonts w:asciiTheme="minorHAnsi" w:eastAsiaTheme="minorEastAsia" w:hAnsiTheme="minorHAnsi" w:cstheme="minorBidi"/>
      <w:b/>
      <w:bCs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6050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051EC6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3-Accent3">
    <w:name w:val="Grid Table 3 Accent 3"/>
    <w:basedOn w:val="TableNormal"/>
    <w:uiPriority w:val="48"/>
    <w:rsid w:val="00E33AA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9"/>
    <w:semiHidden/>
    <w:rsid w:val="005929E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929ED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929ED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929ED"/>
    <w:rPr>
      <w:rFonts w:ascii="Arial" w:eastAsia="SimSun" w:hAnsi="Arial" w:cs="Times New Roman"/>
      <w:sz w:val="36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3C8719-683E-4EF4-B458-7D0F83DE34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062D11-C45A-4421-96A9-42EEF1B9ABC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1AFF202C-0352-4DF4-B028-60C429FF49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3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Jiakai Shi</dc:creator>
  <cp:keywords/>
  <dc:description/>
  <cp:lastModifiedBy>Jiakai Shi</cp:lastModifiedBy>
  <cp:revision>112</cp:revision>
  <dcterms:created xsi:type="dcterms:W3CDTF">2022-09-05T01:40:00Z</dcterms:created>
  <dcterms:modified xsi:type="dcterms:W3CDTF">2022-11-07T12:33:00Z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